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Silvie Bertocchi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silvie.bertocchi@hetsl.ch </w:t>
      </w:r>
      <w:r/>
    </w:p>
    <w:p>
      <w:pPr/>
      <w:r>
        <w:t> Téléphone direct : +41 21 651 68 02 </w:t>
      </w:r>
      <w:r/>
    </w:p>
    <w:p>
      <w:pPr/>
      <w:r>
        <w:t> N° de bureau : B 211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Diploma of advanced studies médiation de conflits spécialisation dans le champ familial</w:t>
      </w:r>
      <w:r/>
    </w:p>
    <w:p>
      <w:pPr/>
      <w:r>
        <w:t>Hes So GE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Diploma of advanced studies intervenante dans les équipes et les organisations</w:t>
      </w:r>
      <w:r/>
    </w:p>
    <w:p>
      <w:pPr/>
      <w:r>
        <w:t>Hes So GE</w:t>
      </w:r>
      <w:r/>
    </w:p>
    <w:p>
      <w:pPr/>
      <w:r>
        <w:rPr>
          <w:b/>
        </w:rPr>
        <w:t>2007</w:t>
      </w:r>
      <w:r/>
    </w:p>
    <w:p>
      <w:pPr/>
      <w:r>
        <w:rPr>
          <w:b/>
        </w:rPr>
        <w:t>Certificat of advanced studies praticienne formatrice</w:t>
      </w:r>
      <w:r/>
    </w:p>
    <w:p>
      <w:pPr/>
      <w:r>
        <w:t>Commission fédérale des équivalences</w:t>
      </w:r>
      <w:r/>
    </w:p>
    <w:p>
      <w:pPr/>
      <w:r>
        <w:rPr>
          <w:b/>
        </w:rPr>
        <w:t>2006</w:t>
      </w:r>
      <w:r/>
    </w:p>
    <w:p>
      <w:pPr/>
      <w:r>
        <w:rPr>
          <w:b/>
        </w:rPr>
        <w:t>Certificat of advanced studies en éthique du travail social</w:t>
      </w:r>
      <w:r/>
    </w:p>
    <w:p>
      <w:pPr/>
      <w:r>
        <w:t>Unil + Hes So GE</w:t>
      </w:r>
      <w:r/>
    </w:p>
    <w:p>
      <w:pPr/>
      <w:r>
        <w:rPr>
          <w:b/>
        </w:rPr>
        <w:t>2002</w:t>
      </w:r>
      <w:r/>
    </w:p>
    <w:p>
      <w:pPr/>
      <w:r>
        <w:rPr>
          <w:b/>
        </w:rPr>
        <w:t>Superviseur-e dans le domaine social</w:t>
      </w:r>
      <w:r/>
    </w:p>
    <w:p>
      <w:pPr/>
      <w:r>
        <w:t>CEFOC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2015 - avril 2018 </w:t>
      </w:r>
      <w:r/>
    </w:p>
    <w:p>
      <w:pPr/>
      <w:r>
        <w:t> Responsable d'unités, Centre Malley Prairie, Lausanne </w:t>
      </w:r>
      <w:r/>
    </w:p>
    <w:p>
      <w:pPr/>
      <w:r>
        <w:rPr>
          <w:b/>
        </w:rPr>
        <w:t> mai 2004 - septembre 2015 </w:t>
      </w:r>
      <w:r/>
    </w:p>
    <w:p>
      <w:pPr/>
      <w:r>
        <w:t> Assistante sociale, Service de protection de la jeunesse, ORPM Est </w:t>
      </w:r>
      <w:r/>
    </w:p>
    <w:p>
      <w:pPr/>
      <w:r>
        <w:rPr>
          <w:b/>
        </w:rPr>
        <w:t> avril 1997 - avril 2004 </w:t>
      </w:r>
      <w:r/>
    </w:p>
    <w:p>
      <w:pPr/>
      <w:r>
        <w:t> Éducatrice de rue puis direction de l'institution, Action communautaire et toxicomanie, Vevey </w:t>
      </w:r>
      <w:r/>
    </w:p>
    <w:p>
      <w:pPr/>
      <w:r>
        <w:rPr>
          <w:b/>
        </w:rPr>
        <w:t> août 1992 - mars 1995 </w:t>
      </w:r>
      <w:r/>
    </w:p>
    <w:p>
      <w:pPr/>
      <w:r>
        <w:t> Éducatrice spécialisée, La Fontanelle, Mex VS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juillet 2010 - septembre 2015 </w:t>
      </w:r>
      <w:r/>
    </w:p>
    <w:p>
      <w:pPr/>
      <w:r>
        <w:t> Personne ressource addictions au sein du SPJ, </w:t>
      </w:r>
      <w:r/>
    </w:p>
    <w:p>
      <w:pPr/>
      <w:r>
        <w:rPr>
          <w:b/>
        </w:rPr>
        <w:t> avril 1996 - mars 1997 </w:t>
      </w:r>
      <w:r/>
    </w:p>
    <w:p>
      <w:pPr/>
      <w:r>
        <w:t> Responsable PERSAM dans un centre médico-social,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(Evaluation)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AFAAP : intervention institutionnelle - supervision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Collaboration et communication entre professionnels (Evaluation)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Fondation Entre-Lacs : Supervision Equipe Florère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PROFA : Supervision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développement de projets d'intervention éducative orientés vers le soutien à la parentalité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2017-2018,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DAS superviseur-e dans le domaine de l'action sociale, éducative, psychosociale et de la santé - HES-SO Genève </w:t>
      </w:r>
      <w:r/>
    </w:p>
    <w:p>
      <w:pPr/>
      <w:r>
        <w:t> 2014-2015, Formation professionnelle </w:t>
      </w:r>
      <w:r/>
    </w:p>
    <w:p>
      <w:pPr/>
      <w:r>
        <w:rPr>
          <w:b/>
        </w:rPr>
        <w:t> Chargée de cours protection de l'enfance / maltraitance - ARPIH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09.04.2019 - 19.06.2019 </w:t>
      </w:r>
      <w:r/>
    </w:p>
    <w:p>
      <w:pPr/>
      <w:r>
        <w:rPr>
          <w:b/>
        </w:rPr>
        <w:t>Cours pour module 4 Supervision individuelle et de petits groupes dans le cadre du CAS DAS Superviseur·e</w:t>
      </w:r>
      <w:r/>
    </w:p>
    <w:p>
      <w:pPr/>
      <w:r>
        <w:t>Haute école de travail social Genève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