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Michèle Schaerer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honoraire </w:t>
      </w:r>
      <w:r/>
    </w:p>
    <w:p>
      <w:pPr/>
      <w:r>
        <w:t> E-mail : michele.schaerer@hetsl.ch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2014-2015,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2010-2011, Bachelor </w:t>
      </w:r>
      <w:r/>
    </w:p>
    <w:p>
      <w:pPr/>
      <w:r>
        <w:rPr>
          <w:b/>
        </w:rPr>
        <w:t> ML - A la recherche d'une posture éducative - Dialogue avec quelques pédagogues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01.09.2009 - 30.04.2011 </w:t>
      </w:r>
      <w:r/>
    </w:p>
    <w:p>
      <w:pPr/>
      <w:r>
        <w:t>Histoire des crèches à Genève : 1874-1990 (7101)</w:t>
      </w:r>
      <w:r/>
    </w:p>
    <w:p>
      <w:pPr/>
      <w:r>
        <w:rPr>
          <w:b/>
        </w:rPr>
        <w:t> 01.04.2005 - 31.03.2007 </w:t>
      </w:r>
      <w:r/>
    </w:p>
    <w:p>
      <w:pPr/>
      <w:r>
        <w:t>La pédagogie de la petite enfance de Friedrich Froebel (1782-1852): Comment est-elle reçue et mise en oeuvre en Suisse romande entre 1860 et 1925 (7001)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15.10.2010 - 15.10.2010 </w:t>
      </w:r>
      <w:r/>
    </w:p>
    <w:p>
      <w:pPr/>
      <w:r>
        <w:rPr>
          <w:b/>
        </w:rPr>
        <w:t>Conférence Kinderkrippen zwischen Fürsorge, Pflege und Erziehung : am Beispiel des Genfer Krippenwesens 1874 bis 1990 dans le cadre du 9. Internationaler Kongress zur Geschichte des Pflege, à Wien (Autriche)</w:t>
      </w:r>
      <w:r/>
    </w:p>
    <w:p>
      <w:pPr/>
      <w:r>
        <w:t>Osterreichischer Gesundheits- und Krankenpflege- Verband</w:t>
      </w:r>
      <w:r/>
    </w:p>
    <w:p>
      <w:pPr/>
      <w:r>
        <w:t>Conférences</w:t>
      </w:r>
      <w:r/>
    </w:p>
    <w:p>
      <w:pPr/>
      <w:r>
        <w:rPr>
          <w:b/>
        </w:rPr>
        <w:t> 21.03.2010 - 23.03.2010 </w:t>
      </w:r>
      <w:r/>
    </w:p>
    <w:p>
      <w:pPr/>
      <w:r>
        <w:rPr>
          <w:b/>
        </w:rPr>
        <w:t>Modération du workshop Accès au travail et modes d'insertion et du workshop Education et formation des jeunes : sens et modèles d'action dans le cadre du Congrès international La lutte contre la pauvreté et l'exclusion - le travail social en temps de crise ?, à Genève</w:t>
      </w:r>
      <w:r/>
    </w:p>
    <w:p>
      <w:pPr/>
      <w:r>
        <w:t>Haute école de travail social Genève, Société Suisse de travail social (SSTS)</w:t>
      </w:r>
      <w:r/>
    </w:p>
    <w:p>
      <w:pPr/>
      <w:r>
        <w:t>Conférences</w:t>
      </w:r>
      <w:r/>
    </w:p>
    <w:p>
      <w:pPr/>
      <w:r>
        <w:rPr>
          <w:b/>
        </w:rPr>
        <w:t> 02.07.2009 - 04.07.2009 </w:t>
      </w:r>
      <w:r/>
    </w:p>
    <w:p>
      <w:pPr/>
      <w:r>
        <w:rPr>
          <w:b/>
        </w:rPr>
        <w:t>Conférence Les pédagogues froebeliens de Suisse romande entre 1860 et 1925 : quelle foi? dans le cadre du Colloque international La foi du pédagogue à Angers</w:t>
      </w:r>
      <w:r/>
    </w:p>
    <w:p>
      <w:pPr/>
      <w:r>
        <w:t>Université catholique de l'Ouest Angers</w:t>
      </w:r>
      <w:r/>
    </w:p>
    <w:p>
      <w:pPr/>
      <w:r>
        <w:t>Conférences</w:t>
      </w:r>
      <w:r/>
    </w:p>
    <w:p>
      <w:pPr/>
      <w:r>
        <w:rPr>
          <w:b/>
        </w:rPr>
        <w:t> 01.07.2009 - 31.12.2011 </w:t>
      </w:r>
      <w:r/>
    </w:p>
    <w:p>
      <w:pPr/>
      <w:r>
        <w:rPr>
          <w:b/>
        </w:rPr>
        <w:t>Présidente de l'Association des amis de la CRIEE</w:t>
      </w:r>
      <w:r/>
    </w:p>
    <w:p>
      <w:pPr/>
      <w:r>
        <w:t>Communauté de recherche interdisciplinaire sur l'éducation et l'enfance (CRIEE)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23.07.2008 - 26.07.2008 </w:t>
      </w:r>
      <w:r/>
    </w:p>
    <w:p>
      <w:pPr/>
      <w:r>
        <w:rPr>
          <w:b/>
        </w:rPr>
        <w:t>Conférence Froebel for the people? The example of public preschool education in western Switzerland in the late 19th century</w:t>
      </w:r>
      <w:r/>
    </w:p>
    <w:p>
      <w:pPr/>
      <w:r>
        <w:t>Department of urban education faculty of arts and sciences-Newark</w:t>
      </w:r>
      <w:r/>
    </w:p>
    <w:p>
      <w:pPr/>
      <w:r>
        <w:t>Conférences</w:t>
      </w:r>
      <w:r/>
    </w:p>
    <w:p>
      <w:pPr/>
      <w:r>
        <w:rPr>
          <w:b/>
        </w:rPr>
        <w:t> 01.02.2008 - 28.02.2008 </w:t>
      </w:r>
      <w:r/>
    </w:p>
    <w:p>
      <w:pPr/>
      <w:r>
        <w:rPr>
          <w:b/>
        </w:rPr>
        <w:t>Expertise d'un manuscrit pour la collection Exploration</w:t>
      </w:r>
      <w:r/>
    </w:p>
    <w:p>
      <w:pPr/>
      <w:r>
        <w:t>Editions Peter Lang, collection Exploration, Université Genève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15.06.2007 - 15.06.2007 </w:t>
      </w:r>
      <w:r/>
    </w:p>
    <w:p>
      <w:pPr/>
      <w:r>
        <w:rPr>
          <w:b/>
        </w:rPr>
        <w:t>Examens du cours d'introduction à la pédagogie</w:t>
      </w:r>
      <w:r/>
    </w:p>
    <w:p>
      <w:pPr/>
      <w:r>
        <w:t>Conservatoire de Lausanne - Département Jazz HEM</w:t>
      </w:r>
      <w:r/>
    </w:p>
    <w:p>
      <w:pPr/>
      <w:r>
        <w:t>Supervisions</w:t>
      </w:r>
      <w:r/>
    </w:p>
    <w:p>
      <w:pPr/>
      <w:r>
        <w:rPr>
          <w:b/>
        </w:rPr>
        <w:t> 01.11.2006 - 30.04.2007 </w:t>
      </w:r>
      <w:r/>
    </w:p>
    <w:p>
      <w:pPr/>
      <w:r>
        <w:rPr>
          <w:b/>
        </w:rPr>
        <w:t>Évaluation de mémoire SSPM</w:t>
      </w:r>
      <w:r/>
    </w:p>
    <w:p>
      <w:pPr/>
      <w:r>
        <w:t>Ecole de jazz et de musique actuelle (EJMA), Lausanne</w:t>
      </w:r>
      <w:r/>
    </w:p>
    <w:p>
      <w:pPr/>
      <w:r>
        <w:t>Direction de travaux de mémoire, de thèses ...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  <w:r>
        <w:t>Schärer, M. &amp; Zottos, E. (2014). </w:t>
      </w:r>
      <w:r/>
      <w:t>
        <w:r w:rsidR="00996E1D">
          <w:t xml:space="preserve"> </w:t>
        </w:r>
      </w:t>
      <w:r>
        <w:rPr>
          <w:i/>
        </w:rPr>
        <w:t>A petits pas... Histoire des crèches à Genève 1874-1990</w:t>
      </w:r>
      <w:r>
        <w:t>. Lausanne : Les éditions EESP</w:t>
      </w:r>
      <w:r/>
    </w:p>
    <w:p>
      <w:pPr/>
      <w:r>
        <w:t>Schärer, M. E. &amp; Zottos, E. (2013). La lente histoire des crèches : le cas de Genève entre 1874 et 1990. </w:t>
      </w:r>
      <w:r/>
      <w:t>
        <w:r w:rsidR="00996E1D">
          <w:t xml:space="preserve"> </w:t>
        </w:r>
      </w:t>
      <w:r>
        <w:rPr>
          <w:i/>
        </w:rPr>
        <w:t>KitaS-Journal, 6</w:t>
      </w:r>
      <w:r>
        <w:t>, 13-16.</w:t>
      </w:r>
      <w:r/>
    </w:p>
    <w:p>
      <w:pPr/>
      <w:r>
        <w:t>Schärer, M. &amp; Zottos, E. (2012). Une période charnière dans l'histoire des crèches à Genève. Les années 1960-1970. </w:t>
      </w:r>
      <w:r/>
      <w:t>
        <w:r w:rsidR="00996E1D">
          <w:t xml:space="preserve"> </w:t>
        </w:r>
      </w:t>
      <w:r>
        <w:rPr>
          <w:i/>
        </w:rPr>
        <w:t>Traverse : Revue d'histoire, 19</w:t>
      </w:r>
      <w:r>
        <w:t>(2), 110-123.</w:t>
      </w:r>
      <w:r/>
    </w:p>
    <w:p>
      <w:pPr/>
      <w:r>
        <w:t>Schärer, M., &amp; Zottos, E. (2011). Kinderkrippen zwischen Fürsorge, Pflege und Erziehung am Beispiel des Genfer Kinderkrippenwesens 1874 bis 1990 mit besonderer Berücksichtigung der 1960e Jahre. In V. Kozon, E. Seidl &amp; I. Walter (Eds), </w:t>
      </w:r>
      <w:r/>
      <w:t>
        <w:r w:rsidR="00996E1D">
          <w:t xml:space="preserve"> </w:t>
        </w:r>
      </w:t>
      <w:r>
        <w:rPr>
          <w:i/>
        </w:rPr>
        <w:t>Geschichte der Pflege - Der Blick über die Grenze</w:t>
      </w:r>
      <w:r>
        <w:t> (pp. 75-89). Wien : ÖGVP Verlag.</w:t>
      </w:r>
      <w:r/>
    </w:p>
    <w:p>
      <w:pPr/>
    </w:p>
    <w:p>
      <w:pPr/>
      <w:r>
        <w:t>Schärer, M. (2010). La réception des idées de Friedrich Froebel en Suisse romande entre 1860 et 1925 : que reste-t-il de la foi du père du Kindergarten ? In </w:t>
      </w:r>
      <w:r/>
      <w:t>
        <w:r w:rsidR="00996E1D">
          <w:t xml:space="preserve"> </w:t>
        </w:r>
      </w:t>
      <w:r>
        <w:rPr>
          <w:i/>
        </w:rPr>
        <w:t>Actes du Colloque “La Foi du Pédagogue”,</w:t>
      </w:r>
      <w:r>
        <w:t>  2 au 4 juillet 2009. Angers : Université catholique de l'Ouest.</w:t>
      </w:r>
      <w:r/>
    </w:p>
    <w:p>
      <w:pPr/>
      <w:r>
        <w:t>Schärer, M. (2008). </w:t>
      </w:r>
      <w:r/>
      <w:t>
        <w:r w:rsidR="00996E1D">
          <w:t xml:space="preserve"> </w:t>
        </w:r>
      </w:t>
      <w:r>
        <w:rPr>
          <w:i/>
        </w:rPr>
        <w:t>Friedrich Froebel et l'éducation préscolaire en Suisse romande : 1860 - 1925</w:t>
      </w:r>
      <w:r>
        <w:t>. Lausanne : Editions EESP</w:t>
      </w:r>
      <w:r/>
    </w:p>
    <w:p>
      <w:pPr/>
      <w:r>
        <w:t>Michaëlis, J., Fry, C. R., &amp; Schärer, M. E. (2005). Les âges d'entrée à l'école enfantine. In </w:t>
      </w:r>
      <w:r/>
      <w:t>
        <w:r w:rsidR="00996E1D">
          <w:t xml:space="preserve"> </w:t>
        </w:r>
      </w:t>
      <w:r>
        <w:rPr>
          <w:i/>
        </w:rPr>
        <w:t>Scolariser la petite enfance ? Actes du deuxième colloque “Constructivisme et éducation”, 11-12</w:t>
      </w:r>
      <w:r>
        <w:t> (pp. 221-235). Genève: Service de la Recherche en Education.</w:t>
      </w:r>
      <w:r/>
    </w:p>
    <w:p>
      <w:pPr/>
      <w:r>
        <w:t>Schärer, M. E. (2005). La méthode Fröbel dans les écoles enfantines publiques de Suisse romande : au service d'une préparation à l'école primaire ? In </w:t>
      </w:r>
      <w:r/>
      <w:t>
        <w:r w:rsidR="00996E1D">
          <w:t xml:space="preserve"> </w:t>
        </w:r>
      </w:t>
      <w:r>
        <w:rPr>
          <w:i/>
        </w:rPr>
        <w:t>Scolariser la petite enfance ? Actes du deuxième colloque “Constructivisme et éducation”, 11-12</w:t>
      </w:r>
      <w:r>
        <w:t> (pp. 204-213). Genève: Service de la Recherche en Education.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