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André Antoniadis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Professeur HES honoraire </w:t>
      </w:r>
      <w:r/>
    </w:p>
    <w:p>
      <w:pPr/>
      <w:r>
        <w:t> E-mail : andre.antoniadis@hetsl.ch </w:t>
      </w:r>
      <w:r/>
    </w:p>
    <w:p>
      <w:pPr/>
      <w:r>
        <w:t> Téléphone direct : </w:t>
      </w:r>
      <w:r/>
    </w:p>
    <w:p>
      <w:pPr/>
      <w:r>
        <w:t> N° de bureau : </w:t>
      </w:r>
      <w:r/>
    </w:p>
    <w:p>
      <w:pPr/>
      <w:r>
        <w:rPr>
          <w:b/>
          <w:sz w:val="52"/>
          <w:szCs w:val="52"/>
        </w:rPr>
        <w:t> Principaux domaines d'expertise </w:t>
      </w:r>
      <w:r/>
    </w:p>
    <w:p>
      <w:pPr/>
      <w:r>
        <w:t>Méthodes et techniques d'intervention en travail social</w:t>
      </w:r>
      <w:r/>
    </w:p>
    <w:p>
      <w:pPr/>
      <w:r>
        <w:t>Pédagogie</w:t>
      </w:r>
      <w:r/>
    </w:p>
    <w:p>
      <w:pPr/>
      <w:r>
        <w:t>Vieillesse, fin de vie</w:t>
      </w:r>
      <w:r/>
    </w:p>
    <w:p>
      <w:pPr/>
      <w:r>
        <w:rPr>
          <w:b/>
          <w:sz w:val="52"/>
          <w:szCs w:val="52"/>
        </w:rPr>
        <w:t> Titres obtenus </w:t>
      </w:r>
      <w:r/>
    </w:p>
    <w:p>
      <w:pPr/>
      <w:r>
        <w:rPr>
          <w:b/>
          <w:sz w:val="52"/>
          <w:szCs w:val="52"/>
        </w:rPr>
        <w:t>Formation académique</w:t>
      </w:r>
      <w:r/>
    </w:p>
    <w:p>
      <w:pPr/>
      <w:r>
        <w:rPr>
          <w:b/>
        </w:rPr>
        <w:t>2015</w:t>
      </w:r>
      <w:r/>
    </w:p>
    <w:p>
      <w:pPr/>
      <w:r>
        <w:rPr>
          <w:b/>
        </w:rPr>
        <w:t>Master 2 professionnel « Métiers de la formation », Parcours à distance « Ingénierie et conseil en formation »</w:t>
      </w:r>
      <w:r/>
    </w:p>
    <w:p>
      <w:pPr/>
      <w:r>
        <w:t>ISPEF, Université Lumière Lyon 2</w:t>
      </w:r>
      <w:r/>
    </w:p>
    <w:p>
      <w:pPr/>
      <w:r>
        <w:rPr>
          <w:b/>
        </w:rPr>
        <w:t>2008</w:t>
      </w:r>
      <w:r/>
    </w:p>
    <w:p>
      <w:pPr/>
      <w:r>
        <w:rPr>
          <w:b/>
        </w:rPr>
        <w:t>Certificat de formation continue en Conception et développement de projet e-learning</w:t>
      </w:r>
      <w:r/>
    </w:p>
    <w:p>
      <w:pPr/>
      <w:r>
        <w:t>TECFA, Université de Genève</w:t>
      </w:r>
      <w:r/>
    </w:p>
    <w:p>
      <w:pPr/>
      <w:r>
        <w:rPr>
          <w:b/>
        </w:rPr>
        <w:t>2001</w:t>
      </w:r>
      <w:r/>
    </w:p>
    <w:p>
      <w:pPr/>
      <w:r>
        <w:rPr>
          <w:b/>
        </w:rPr>
        <w:t>Certificat en communication organisationnelle</w:t>
      </w:r>
      <w:r/>
    </w:p>
    <w:p>
      <w:pPr/>
      <w:r>
        <w:t>Université du Québec, Télé-université</w:t>
      </w:r>
      <w:r/>
    </w:p>
    <w:p>
      <w:pPr/>
      <w:r>
        <w:rPr>
          <w:b/>
        </w:rPr>
        <w:t>1989</w:t>
      </w:r>
      <w:r/>
    </w:p>
    <w:p>
      <w:pPr/>
      <w:r>
        <w:rPr>
          <w:b/>
        </w:rPr>
        <w:t>Diplôme de Conseiller audiovisuel dans l’action sociale</w:t>
      </w:r>
      <w:r/>
    </w:p>
    <w:p>
      <w:pPr/>
      <w:r>
        <w:t>Université de Bretagne Occidentale, Brest</w:t>
      </w:r>
      <w:r/>
    </w:p>
    <w:p>
      <w:pPr/>
      <w:r>
        <w:rPr>
          <w:b/>
          <w:sz w:val="52"/>
          <w:szCs w:val="52"/>
        </w:rPr>
        <w:t>Formation professionnelle</w:t>
      </w:r>
      <w:r/>
    </w:p>
    <w:p>
      <w:pPr/>
      <w:r>
        <w:rPr>
          <w:b/>
        </w:rPr>
        <w:t>1985</w:t>
      </w:r>
      <w:r/>
    </w:p>
    <w:p>
      <w:pPr/>
      <w:r>
        <w:rPr>
          <w:b/>
        </w:rPr>
        <w:t>Diplôme d’Animateur socioculturel </w:t>
      </w:r>
      <w:r/>
    </w:p>
    <w:p>
      <w:pPr/>
      <w:r>
        <w:t>HETSL</w:t>
      </w:r>
      <w:r/>
    </w:p>
    <w:p>
      <w:pPr/>
      <w:r>
        <w:rPr>
          <w:b/>
        </w:rPr>
        <w:t>1985</w:t>
      </w:r>
      <w:r/>
    </w:p>
    <w:p>
      <w:pPr/>
      <w:r>
        <w:rPr>
          <w:b/>
        </w:rPr>
        <w:t>Diplôme d’Assistant social</w:t>
      </w:r>
      <w:r/>
    </w:p>
    <w:p>
      <w:pPr/>
      <w:r>
        <w:t>HETSL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2021-2022, Bachelor </w:t>
      </w:r>
      <w:r/>
    </w:p>
    <w:p>
      <w:pPr/>
      <w:r>
        <w:rPr>
          <w:b/>
        </w:rPr>
        <w:t> MAP - Animation en institution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MAP - Animation en institution (Cours) - HETSL </w:t>
      </w:r>
      <w:r/>
    </w:p>
    <w:p>
      <w:pPr/>
      <w:r>
        <w:t> 2019-2020, Bachelor </w:t>
      </w:r>
      <w:r/>
    </w:p>
    <w:p>
      <w:pPr/>
      <w:r>
        <w:rPr>
          <w:b/>
        </w:rPr>
        <w:t> Professionnalité et champs professionnels (Cours) - HETSL </w:t>
      </w:r>
      <w:r/>
    </w:p>
    <w:p>
      <w:pPr/>
      <w:r>
        <w:t> 2019-2020, Bachelor </w:t>
      </w:r>
      <w:r/>
    </w:p>
    <w:p>
      <w:pPr/>
      <w:r>
        <w:rPr>
          <w:b/>
        </w:rPr>
        <w:t> Espace public et citoyenneté (Cours) - HETSL </w:t>
      </w:r>
      <w:r/>
    </w:p>
    <w:p>
      <w:pPr/>
      <w:r>
        <w:t> 2019-2020, Bachelor </w:t>
      </w:r>
      <w:r/>
    </w:p>
    <w:p>
      <w:pPr/>
      <w:r>
        <w:rPr>
          <w:b/>
        </w:rPr>
        <w:t> Travail social international (Cours) - HETSL </w:t>
      </w:r>
      <w:r/>
    </w:p>
    <w:p>
      <w:pPr/>
      <w:r>
        <w:t> 2019-2020, Bachelor </w:t>
      </w:r>
      <w:r/>
    </w:p>
    <w:p>
      <w:pPr/>
      <w:r>
        <w:rPr>
          <w:b/>
        </w:rPr>
        <w:t> Collaboration et communication entre professionnels (Cours) - HETSL </w:t>
      </w:r>
      <w:r/>
    </w:p>
    <w:p>
      <w:pPr/>
      <w:r>
        <w:t> 2019-2020, Bachelor </w:t>
      </w:r>
      <w:r/>
    </w:p>
    <w:p>
      <w:pPr/>
      <w:r>
        <w:rPr>
          <w:b/>
        </w:rPr>
        <w:t> Gestion de projets, d'équipes et d'équipements (Cours) - HETSL </w:t>
      </w:r>
      <w:r/>
    </w:p>
    <w:p>
      <w:pPr/>
      <w:r>
        <w:t> 2019-2020, Bachelor </w:t>
      </w:r>
      <w:r/>
    </w:p>
    <w:p>
      <w:pPr/>
      <w:r>
        <w:rPr>
          <w:b/>
        </w:rPr>
        <w:t> MAP - Animation en institution (Cours) - HETSL </w:t>
      </w:r>
      <w:r/>
    </w:p>
    <w:p>
      <w:pPr/>
      <w:r>
        <w:t> 2019-2020, Bachelor </w:t>
      </w:r>
      <w:r/>
    </w:p>
    <w:p>
      <w:pPr/>
      <w:r>
        <w:rPr>
          <w:b/>
        </w:rPr>
        <w:t> Partie intégration Formation pratique 1 - Cours (Cours) - HETSL </w:t>
      </w:r>
      <w:r/>
    </w:p>
    <w:p>
      <w:pPr/>
      <w:r>
        <w:t> 2017-2018, Bachelor </w:t>
      </w:r>
      <w:r/>
    </w:p>
    <w:p>
      <w:pPr/>
      <w:r>
        <w:rPr>
          <w:b/>
        </w:rPr>
        <w:t> Gestion de projets, d'équipes et d'équipements (Cours) - HETSL </w:t>
      </w:r>
      <w:r/>
    </w:p>
    <w:p>
      <w:pPr/>
      <w:r>
        <w:t> 2017-2018, Bachelor </w:t>
      </w:r>
      <w:r/>
    </w:p>
    <w:p>
      <w:pPr/>
      <w:r>
        <w:rPr>
          <w:b/>
        </w:rPr>
        <w:t> Partie intégration Formation pratique 2 - Préparation 2 (Cours) - HETSL </w:t>
      </w:r>
      <w:r/>
    </w:p>
    <w:p>
      <w:pPr/>
      <w:r>
        <w:t> 2017-2018, Bachelor </w:t>
      </w:r>
      <w:r/>
    </w:p>
    <w:p>
      <w:pPr/>
      <w:r>
        <w:rPr>
          <w:b/>
        </w:rPr>
        <w:t> Professionnalité : sens et fonction (Cours) - HETSL </w:t>
      </w:r>
      <w:r/>
    </w:p>
    <w:p>
      <w:pPr/>
      <w:r>
        <w:t> 2017-2018, Bachelor </w:t>
      </w:r>
      <w:r/>
    </w:p>
    <w:p>
      <w:pPr/>
      <w:r>
        <w:rPr>
          <w:b/>
        </w:rPr>
        <w:t> Espace public et citoyenneté (Evaluation) - HETSL </w:t>
      </w:r>
      <w:r/>
    </w:p>
    <w:p>
      <w:pPr/>
      <w:r>
        <w:t> 2017-2018, Bachelor </w:t>
      </w:r>
      <w:r/>
    </w:p>
    <w:p>
      <w:pPr/>
      <w:r>
        <w:rPr>
          <w:b/>
        </w:rPr>
        <w:t> MAP - Animation en institution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DAS en Thérapie avec le cheval (Cours) - HETSL </w:t>
      </w:r>
      <w:r/>
    </w:p>
    <w:p>
      <w:pPr/>
      <w:r>
        <w:t> 2017-2018, Bachelor </w:t>
      </w:r>
      <w:r/>
    </w:p>
    <w:p>
      <w:pPr/>
      <w:r>
        <w:rPr>
          <w:b/>
        </w:rPr>
        <w:t> Partie intégration Formation pratique 2 - Cours (Cours) - HETSL </w:t>
      </w:r>
      <w:r/>
    </w:p>
    <w:p>
      <w:pPr/>
      <w:r>
        <w:t> 2016-2017, Bachelor </w:t>
      </w:r>
      <w:r/>
    </w:p>
    <w:p>
      <w:pPr/>
      <w:r>
        <w:rPr>
          <w:b/>
        </w:rPr>
        <w:t> MAP - Animation en institution (Cours) - HETSL </w:t>
      </w:r>
      <w:r/>
    </w:p>
    <w:p>
      <w:pPr/>
      <w:r>
        <w:t> 2016-2017, Bachelor </w:t>
      </w:r>
      <w:r/>
    </w:p>
    <w:p>
      <w:pPr/>
      <w:r>
        <w:rPr>
          <w:b/>
        </w:rPr>
        <w:t> Gestion de projets, d'équipes et d'équipements (Cours) - HETSL </w:t>
      </w:r>
      <w:r/>
    </w:p>
    <w:p>
      <w:pPr/>
      <w:r>
        <w:t> 2016-2017, Bachelor </w:t>
      </w:r>
      <w:r/>
    </w:p>
    <w:p>
      <w:pPr/>
      <w:r>
        <w:rPr>
          <w:b/>
        </w:rPr>
        <w:t> Espace public et citoyenneté (Cours) - HETSL </w:t>
      </w:r>
      <w:r/>
    </w:p>
    <w:p>
      <w:pPr/>
      <w:r>
        <w:t> 2016-2017, Bachelor </w:t>
      </w:r>
      <w:r/>
    </w:p>
    <w:p>
      <w:pPr/>
      <w:r>
        <w:rPr>
          <w:b/>
        </w:rPr>
        <w:t> Partie intégration Formation pratique 2 - Cours (Cours) - HETSL </w:t>
      </w:r>
      <w:r/>
    </w:p>
    <w:p>
      <w:pPr/>
      <w:r>
        <w:t> 2015-2016, Bachelor </w:t>
      </w:r>
      <w:r/>
    </w:p>
    <w:p>
      <w:pPr/>
      <w:r>
        <w:rPr>
          <w:b/>
        </w:rPr>
        <w:t> Espace public et citoyenneté (Cours) - HETSL </w:t>
      </w:r>
      <w:r/>
    </w:p>
    <w:p>
      <w:pPr/>
      <w:r>
        <w:t> 2015-2016, Bachelor </w:t>
      </w:r>
      <w:r/>
    </w:p>
    <w:p>
      <w:pPr/>
      <w:r>
        <w:rPr>
          <w:b/>
        </w:rPr>
        <w:t> MAP - Animation en institution (Cours) - HETSL </w:t>
      </w:r>
      <w:r/>
    </w:p>
    <w:p>
      <w:pPr/>
      <w:r>
        <w:t> 2015-2016, Bachelor </w:t>
      </w:r>
      <w:r/>
    </w:p>
    <w:p>
      <w:pPr/>
      <w:r>
        <w:rPr>
          <w:b/>
        </w:rPr>
        <w:t> Gestion de projets, d'équipes et d'équipements (Cours) - HETSL </w:t>
      </w:r>
      <w:r/>
    </w:p>
    <w:p>
      <w:pPr/>
      <w:r>
        <w:t> 2015-2016, Bachelor </w:t>
      </w:r>
      <w:r/>
    </w:p>
    <w:p>
      <w:pPr/>
      <w:r>
        <w:rPr>
          <w:b/>
        </w:rPr>
        <w:t> Partie intégration Formation pratique 2 - Cours (Cours) - HETSL </w:t>
      </w:r>
      <w:r/>
    </w:p>
    <w:p>
      <w:pPr/>
      <w:r>
        <w:t> 2014-2015, Bachelor </w:t>
      </w:r>
      <w:r/>
    </w:p>
    <w:p>
      <w:pPr/>
      <w:r>
        <w:rPr>
          <w:b/>
        </w:rPr>
        <w:t> MAP - Animation en institution (Cours) - HETSL </w:t>
      </w:r>
      <w:r/>
    </w:p>
    <w:p>
      <w:pPr/>
      <w:r>
        <w:t> 2014-2015, Bachelor </w:t>
      </w:r>
      <w:r/>
    </w:p>
    <w:p>
      <w:pPr/>
      <w:r>
        <w:rPr>
          <w:b/>
        </w:rPr>
        <w:t> Espace public et citoyenneté (Evaluation) - HETSL </w:t>
      </w:r>
      <w:r/>
    </w:p>
    <w:p>
      <w:pPr/>
      <w:r>
        <w:t> 2014-2015, Bachelor </w:t>
      </w:r>
      <w:r/>
    </w:p>
    <w:p>
      <w:pPr/>
      <w:r>
        <w:rPr>
          <w:b/>
        </w:rPr>
        <w:t> Gestion de projets, d'équipes et d'équipements (Cours) - HETSL </w:t>
      </w:r>
      <w:r/>
    </w:p>
    <w:p>
      <w:pPr/>
      <w:r>
        <w:t> 2014-2015, Bachelor </w:t>
      </w:r>
      <w:r/>
    </w:p>
    <w:p>
      <w:pPr/>
      <w:r>
        <w:rPr>
          <w:b/>
        </w:rPr>
        <w:t> Module d'intégration Formation pratique 2 - Cours (Cours) - HETSL </w:t>
      </w:r>
      <w:r/>
    </w:p>
    <w:p>
      <w:pPr/>
      <w:r>
        <w:t> 2013-2014, Bachelor </w:t>
      </w:r>
      <w:r/>
    </w:p>
    <w:p>
      <w:pPr/>
      <w:r>
        <w:rPr>
          <w:b/>
        </w:rPr>
        <w:t> Gestion de projets, d'équipes et d'équipements (Cours) - HETSL </w:t>
      </w:r>
      <w:r/>
    </w:p>
    <w:p>
      <w:pPr/>
      <w:r>
        <w:t> 2013-2014, Bachelor </w:t>
      </w:r>
      <w:r/>
    </w:p>
    <w:p>
      <w:pPr/>
      <w:r>
        <w:rPr>
          <w:b/>
        </w:rPr>
        <w:t> MAP - Animation en institution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DAS en Thérapie avec le cheval (Cours) - HETSL </w:t>
      </w:r>
      <w:r/>
    </w:p>
    <w:p>
      <w:pPr/>
      <w:r>
        <w:t> 2013-2014, Bachelor </w:t>
      </w:r>
      <w:r/>
    </w:p>
    <w:p>
      <w:pPr/>
      <w:r>
        <w:rPr>
          <w:b/>
        </w:rPr>
        <w:t> Espace public et citoyenneté (Cours) - HETSL </w:t>
      </w:r>
      <w:r/>
    </w:p>
    <w:p>
      <w:pPr/>
      <w:r>
        <w:t> 2013-2014, Bachelor </w:t>
      </w:r>
      <w:r/>
    </w:p>
    <w:p>
      <w:pPr/>
      <w:r>
        <w:rPr>
          <w:b/>
        </w:rPr>
        <w:t> ML - Vivre ensemble - construction de la cohésion interculturelle dans le travail social (Cours) - HETSL </w:t>
      </w:r>
      <w:r/>
    </w:p>
    <w:p>
      <w:pPr/>
      <w:r>
        <w:t> 2012-2013, Bachelor </w:t>
      </w:r>
      <w:r/>
    </w:p>
    <w:p>
      <w:pPr/>
      <w:r>
        <w:rPr>
          <w:b/>
        </w:rPr>
        <w:t> Espace public et citoyenneté (Cours) - HETSL </w:t>
      </w:r>
      <w:r/>
    </w:p>
    <w:p>
      <w:pPr/>
      <w:r>
        <w:t> 2012-2013, Bachelor </w:t>
      </w:r>
      <w:r/>
    </w:p>
    <w:p>
      <w:pPr/>
      <w:r>
        <w:rPr>
          <w:b/>
        </w:rPr>
        <w:t> Module d'intégration Formation pratique 2 - Préparation 2 (Cours) - HETSL </w:t>
      </w:r>
      <w:r/>
    </w:p>
    <w:p>
      <w:pPr/>
      <w:r>
        <w:t> 2012-2013, Bachelor </w:t>
      </w:r>
      <w:r/>
    </w:p>
    <w:p>
      <w:pPr/>
      <w:r>
        <w:rPr>
          <w:b/>
        </w:rPr>
        <w:t> OASIS - Animation en institution (Cours) - HETSL </w:t>
      </w:r>
      <w:r/>
    </w:p>
    <w:p>
      <w:pPr/>
      <w:r>
        <w:t> 2012-2013, Bachelor </w:t>
      </w:r>
      <w:r/>
    </w:p>
    <w:p>
      <w:pPr/>
      <w:r>
        <w:rPr>
          <w:b/>
        </w:rPr>
        <w:t> Gestion de projets, d'équipes et d'équipements (Cours) - HETSL </w:t>
      </w:r>
      <w:r/>
    </w:p>
    <w:p>
      <w:pPr/>
      <w:r>
        <w:t> 2012-2013, Bachelor </w:t>
      </w:r>
      <w:r/>
    </w:p>
    <w:p>
      <w:pPr/>
      <w:r>
        <w:rPr>
          <w:b/>
        </w:rPr>
        <w:t> Collaboration et communication entre professionnels (Cours)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01.09.2018 - 30.04.2019 </w:t>
      </w:r>
      <w:r/>
    </w:p>
    <w:p>
      <w:pPr/>
      <w:r>
        <w:t>Représentations sociales du VIH-sida chez les étudiants en travail social : une étude comparative (7354)</w:t>
      </w:r>
      <w:r/>
    </w:p>
    <w:p>
      <w:pPr/>
      <w:r>
        <w:rPr>
          <w:b/>
        </w:rPr>
        <w:t> 13.09.2016 - 31.12.2020 </w:t>
      </w:r>
      <w:r/>
    </w:p>
    <w:p>
      <w:pPr/>
      <w:r>
        <w:t>Enjeux éthiques dans le champ de l'intervention sociale : quelles préoccupations, analyses et stratégies des intervenant-e-s ? Une recherche collaborative dans divers pays francophones (7286)</w:t>
      </w:r>
      <w:r/>
    </w:p>
    <w:p>
      <w:pPr/>
      <w:r>
        <w:rPr>
          <w:b/>
        </w:rPr>
        <w:t> 01.05.2003 - 31.12.2003 </w:t>
      </w:r>
      <w:r/>
    </w:p>
    <w:p>
      <w:pPr/>
      <w:r>
        <w:t>Le sort des orphelins au 20e siècle (7025)</w:t>
      </w:r>
      <w:r/>
    </w:p>
    <w:p>
      <w:pPr/>
      <w:r>
        <w:rPr>
          <w:b/>
        </w:rPr>
        <w:t> 01.10.2000 - 30.06.2001 </w:t>
      </w:r>
      <w:r/>
    </w:p>
    <w:p>
      <w:pPr/>
      <w:r>
        <w:t>Promotion de l'information sociale en Suisse latine (2001a)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31.03.2023 - 31.03.2023 </w:t>
      </w:r>
      <w:r/>
    </w:p>
    <w:p>
      <w:pPr/>
      <w:r>
        <w:rPr>
          <w:b/>
        </w:rPr>
        <w:t>Membre d'un jury de mémoire de maîtrise</w:t>
      </w:r>
      <w:r/>
    </w:p>
    <w:p>
      <w:pPr/>
      <w:r>
        <w:t>Université du Québec à Montréal (UQAM)</w:t>
      </w:r>
      <w:r/>
    </w:p>
    <w:p>
      <w:pPr/>
      <w:r>
        <w:t>Direction de travaux de mémoire, de thèses ...</w:t>
      </w:r>
      <w:r/>
    </w:p>
    <w:p>
      <w:pPr/>
      <w:r>
        <w:rPr>
          <w:b/>
        </w:rPr>
        <w:t> 04.11.2019 - 06.11.2019 </w:t>
      </w:r>
      <w:r/>
    </w:p>
    <w:p>
      <w:pPr/>
      <w:r>
        <w:rPr>
          <w:b/>
        </w:rPr>
        <w:t>Conférence Usage des technologies numériques en intervention sociale : quels enjeux éthiques pour les professionnel-le-s de l'animation socioculturelle dans les structures d'accueil pour personnes âgées ? dans le cadre du IXe Colloque RIA Défis et enjeux des territoires pour l'animation socioculturelle, à Lausanne</w:t>
      </w:r>
      <w:r/>
    </w:p>
    <w:p>
      <w:pPr/>
      <w:r>
        <w:t>Réseau international de l'animation (RIA)</w:t>
      </w:r>
      <w:r/>
    </w:p>
    <w:p>
      <w:pPr/>
      <w:r>
        <w:t>Conférences</w:t>
      </w:r>
      <w:r/>
    </w:p>
    <w:p>
      <w:pPr/>
      <w:r>
        <w:rPr>
          <w:b/>
        </w:rPr>
        <w:t> 10.09.2019 - 30.09.2022 </w:t>
      </w:r>
      <w:r/>
    </w:p>
    <w:p>
      <w:pPr/>
      <w:r>
        <w:rPr>
          <w:b/>
        </w:rPr>
        <w:t>Membre du comité de coordination du Groupe de travail sur les usages du numérique en travail social</w:t>
      </w:r>
      <w:r/>
    </w:p>
    <w:p>
      <w:pPr/>
      <w:r>
        <w:t>Association internationale pour la formation, la recherche et l'intervention sociale (AIFRIS)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02.07.2019 - 05.07.2019 </w:t>
      </w:r>
      <w:r/>
    </w:p>
    <w:p>
      <w:pPr/>
      <w:r>
        <w:rPr>
          <w:b/>
        </w:rPr>
        <w:t>Participation au groupe de travail Usages des technologies numériques en travail social dans le cadre du 8e Congrès international AIFRIS Sociétés plurielles, travail social et vivre ensemble, à Beyrouth</w:t>
      </w:r>
      <w:r/>
    </w:p>
    <w:p>
      <w:pPr/>
      <w:r>
        <w:t>Association internationale pour la formation, la recherche et l'intervention sociale (AIFRIS)</w:t>
      </w:r>
      <w:r/>
    </w:p>
    <w:p>
      <w:pPr/>
      <w:r>
        <w:t>Conférences</w:t>
      </w:r>
      <w:r/>
    </w:p>
    <w:p>
      <w:pPr/>
      <w:r>
        <w:rPr>
          <w:b/>
        </w:rPr>
        <w:t> 01.05.2019 - 30.11.2020 </w:t>
      </w:r>
      <w:r/>
    </w:p>
    <w:p>
      <w:pPr/>
      <w:r>
        <w:rPr>
          <w:b/>
        </w:rPr>
        <w:t>Membre du comité scientifique du colloque LUDOVIA en Belgique</w:t>
      </w:r>
      <w:r/>
    </w:p>
    <w:p>
      <w:pPr/>
      <w:r>
        <w:t>Ludovia#BE</w:t>
      </w:r>
      <w:r/>
    </w:p>
    <w:p>
      <w:pPr/>
      <w:r>
        <w:t>Conférences</w:t>
      </w:r>
      <w:r/>
    </w:p>
    <w:p>
      <w:pPr/>
      <w:r>
        <w:rPr>
          <w:b/>
        </w:rPr>
        <w:t> 12.12.2018 - 12.12.2018 </w:t>
      </w:r>
      <w:r/>
    </w:p>
    <w:p>
      <w:pPr/>
      <w:r>
        <w:rPr>
          <w:b/>
        </w:rPr>
        <w:t>Participation à la démarche participative visant le développement stratégique de la fondation</w:t>
      </w:r>
      <w:r/>
    </w:p>
    <w:p>
      <w:pPr/>
      <w:r>
        <w:t>Fondation Beau-Site</w:t>
      </w:r>
      <w:r/>
    </w:p>
    <w:p>
      <w:pPr/>
      <w:r>
        <w:t>Expertises, conseils</w:t>
      </w:r>
      <w:r/>
    </w:p>
    <w:p>
      <w:pPr/>
      <w:r>
        <w:rPr>
          <w:b/>
        </w:rPr>
        <w:t> 01.11.2018 - 30.11.2019 </w:t>
      </w:r>
      <w:r/>
    </w:p>
    <w:p>
      <w:pPr/>
      <w:r>
        <w:rPr>
          <w:b/>
        </w:rPr>
        <w:t>Membre du comité scientifique du 9e colloque du Réseau international de l'animation Défis et enjeux des territoires pour l'animation socioculturelle</w:t>
      </w:r>
      <w:r/>
    </w:p>
    <w:p>
      <w:pPr/>
      <w:r>
        <w:t>Réseau international de l'animation (RIA)</w:t>
      </w:r>
      <w:r/>
    </w:p>
    <w:p>
      <w:pPr/>
      <w:r>
        <w:t>Conférences</w:t>
      </w:r>
      <w:r/>
    </w:p>
    <w:p>
      <w:pPr/>
      <w:r>
        <w:rPr>
          <w:b/>
        </w:rPr>
        <w:t> 12.09.2018 - 13.09.2018 </w:t>
      </w:r>
      <w:r/>
    </w:p>
    <w:p>
      <w:pPr/>
      <w:r>
        <w:rPr>
          <w:b/>
        </w:rPr>
        <w:t>Conférence Usages des technologies numériques en intervention sociale dans un contexte d'accélération sociale : quels enjeux éthiques pour les professionnelles et professionnels ? dans le cadre du 4e Congrès international de la Société suisse de travail social Travail social et parcours de vie sous le signe de l'accélération, à Lausanne</w:t>
      </w:r>
      <w:r/>
    </w:p>
    <w:p>
      <w:pPr/>
      <w:r>
        <w:t>Société Suisse de travail social (SSTS)</w:t>
      </w:r>
      <w:r/>
    </w:p>
    <w:p>
      <w:pPr/>
      <w:r>
        <w:t>Conférences</w:t>
      </w:r>
      <w:r/>
    </w:p>
    <w:p>
      <w:pPr/>
      <w:r>
        <w:rPr>
          <w:b/>
        </w:rPr>
        <w:t> 18.06.2018 - 18.06.2018 </w:t>
      </w:r>
      <w:r/>
    </w:p>
    <w:p>
      <w:pPr/>
      <w:r>
        <w:rPr>
          <w:b/>
        </w:rPr>
        <w:t>Conférence Le module animation en institution, un dispositif hybride entre présence et distance dans le cadre de la journée de l'innovation pédagogique 2018, à Fribourg</w:t>
      </w:r>
      <w:r/>
    </w:p>
    <w:p>
      <w:pPr/>
      <w:r>
        <w:t>Haute école spécialisée de Suisse occidentale (HES-SO)</w:t>
      </w:r>
      <w:r/>
    </w:p>
    <w:p>
      <w:pPr/>
      <w:r>
        <w:t>Conférences</w:t>
      </w:r>
      <w:r/>
    </w:p>
    <w:p>
      <w:pPr/>
      <w:r>
        <w:rPr>
          <w:b/>
        </w:rPr>
        <w:t> 01.04.2018 - 07.03.2019 </w:t>
      </w:r>
      <w:r/>
    </w:p>
    <w:p>
      <w:pPr/>
      <w:r>
        <w:rPr>
          <w:b/>
        </w:rPr>
        <w:t>Membre des comités scientifique et d'organisation du symposium Ethique et travail social : nouvelles avenues pour la pensée et pour l'action, des 5, 6 et 7 mars 2019 à Montréal</w:t>
      </w:r>
      <w:r/>
    </w:p>
    <w:p>
      <w:pPr/>
      <w:r>
        <w:t>Université du Québec à Montréal (UQAM)</w:t>
      </w:r>
      <w:r/>
    </w:p>
    <w:p>
      <w:pPr/>
      <w:r>
        <w:t>Conférences</w:t>
      </w:r>
      <w:r/>
    </w:p>
    <w:p>
      <w:pPr/>
      <w:r>
        <w:rPr>
          <w:b/>
        </w:rPr>
        <w:t> 01.01.2018 - 30.12.2020 </w:t>
      </w:r>
      <w:r/>
    </w:p>
    <w:p>
      <w:pPr/>
      <w:r>
        <w:rPr>
          <w:b/>
        </w:rPr>
        <w:t>Participation au projet Le rétablissement en santé mentale, de la théorie à la pratique obtenu via l'appel à projets MOOCS·FAB</w:t>
      </w:r>
      <w:r/>
    </w:p>
    <w:p>
      <w:pPr/>
      <w:r>
        <w:t>Haute école spécialisée de Suisse occidentale (HES-SO)</w:t>
      </w:r>
      <w:r/>
    </w:p>
    <w:p>
      <w:pPr/>
      <w:r>
        <w:t>Formations, perfectionnements</w:t>
      </w:r>
      <w:r/>
    </w:p>
    <w:p>
      <w:pPr/>
      <w:r>
        <w:rPr>
          <w:b/>
        </w:rPr>
        <w:t> 27.11.2017 - 27.11.2017 </w:t>
      </w:r>
      <w:r/>
    </w:p>
    <w:p>
      <w:pPr/>
      <w:r>
        <w:rPr>
          <w:b/>
        </w:rPr>
        <w:t>Conférence Vivre avec la maladie d'Alzheimer en institutions : quels effets des contextes sur les pratiques ?, à Lausanne</w:t>
      </w:r>
      <w:r/>
    </w:p>
    <w:p>
      <w:pPr/>
      <w:r>
        <w:t>Réseau Âge, vieillissements et fin de vie (AVIF)</w:t>
      </w:r>
      <w:r/>
    </w:p>
    <w:p>
      <w:pPr/>
      <w:r>
        <w:t>Conférences</w:t>
      </w:r>
      <w:r/>
    </w:p>
    <w:p>
      <w:pPr/>
      <w:r>
        <w:rPr>
          <w:b/>
        </w:rPr>
        <w:t> 01.09.2017 - 31.10.2018 </w:t>
      </w:r>
      <w:r/>
    </w:p>
    <w:p>
      <w:pPr/>
      <w:r>
        <w:rPr>
          <w:b/>
        </w:rPr>
        <w:t>Etude de projet de développement de la politique de la jeunesse</w:t>
      </w:r>
      <w:r/>
    </w:p>
    <w:p>
      <w:pPr/>
      <w:r>
        <w:t>Ville d'Echallens</w:t>
      </w:r>
      <w:r/>
    </w:p>
    <w:p>
      <w:pPr/>
      <w:r>
        <w:t>Développement et accompagnement de projets</w:t>
      </w:r>
      <w:r/>
    </w:p>
    <w:p>
      <w:pPr/>
      <w:r>
        <w:rPr>
          <w:b/>
        </w:rPr>
        <w:t> 04.07.2017 - 07.07.2017 </w:t>
      </w:r>
      <w:r/>
    </w:p>
    <w:p>
      <w:pPr/>
      <w:r>
        <w:rPr>
          <w:b/>
        </w:rPr>
        <w:t>Conférence Enjeux éthiques des usages des technologies numériques en intervention sociale dans le cadre du 7e congrès AIFRIS Solidarités en questions et en actes : quelles recompositions ?, à Montréal</w:t>
      </w:r>
      <w:r/>
    </w:p>
    <w:p>
      <w:pPr/>
      <w:r>
        <w:t>Association internationale pour la formation, la recherche et l'intervention sociale (AIFRIS)</w:t>
      </w:r>
      <w:r/>
    </w:p>
    <w:p>
      <w:pPr/>
      <w:r>
        <w:t>Conférences</w:t>
      </w:r>
      <w:r/>
    </w:p>
    <w:p>
      <w:pPr/>
      <w:r>
        <w:rPr>
          <w:b/>
        </w:rPr>
        <w:t> 24.03.2017 - 06.04.2017 </w:t>
      </w:r>
      <w:r/>
    </w:p>
    <w:p>
      <w:pPr/>
      <w:r>
        <w:rPr>
          <w:b/>
        </w:rPr>
        <w:t>Cours Méthodologie de projet en travail social, web social  TICE</w:t>
      </w:r>
      <w:r/>
    </w:p>
    <w:p>
      <w:pPr/>
      <w:r>
        <w:t>Université du Québec à Montréal (UQAM)</w:t>
      </w:r>
      <w:r/>
    </w:p>
    <w:p>
      <w:pPr/>
      <w:r>
        <w:t>Formations, perfectionnements</w:t>
      </w:r>
      <w:r/>
    </w:p>
    <w:p>
      <w:pPr/>
      <w:r>
        <w:rPr>
          <w:b/>
        </w:rPr>
        <w:t> 21.11.2016 - 02.12.2016 </w:t>
      </w:r>
      <w:r/>
    </w:p>
    <w:p>
      <w:pPr/>
      <w:r>
        <w:rPr>
          <w:b/>
        </w:rPr>
        <w:t>Enseignement et e-learning</w:t>
      </w:r>
      <w:r/>
    </w:p>
    <w:p>
      <w:pPr/>
      <w:r>
        <w:t>Université du Québec en Abitibi-Témiscamingue (UQAT)</w:t>
      </w:r>
      <w:r/>
    </w:p>
    <w:p>
      <w:pPr/>
      <w:r>
        <w:t>Formations, perfectionnements</w:t>
      </w:r>
      <w:r/>
    </w:p>
    <w:p>
      <w:pPr/>
      <w:r>
        <w:rPr>
          <w:b/>
        </w:rPr>
        <w:t> 06.07.2016 - 08.07.2016 </w:t>
      </w:r>
      <w:r/>
    </w:p>
    <w:p>
      <w:pPr/>
      <w:r>
        <w:rPr>
          <w:b/>
        </w:rPr>
        <w:t>Conférence Utiliser Moodle pour créer, accompagner et évaluer un projet d'animation socioculturelle dans le cadre de la conférence Demain, mon moodle, à Sierre</w:t>
      </w:r>
      <w:r/>
    </w:p>
    <w:p>
      <w:pPr/>
      <w:r>
        <w:t>HES-SO Valais-Wallis</w:t>
      </w:r>
      <w:r/>
    </w:p>
    <w:p>
      <w:pPr/>
      <w:r>
        <w:t>Conférences</w:t>
      </w:r>
      <w:r/>
    </w:p>
    <w:p>
      <w:pPr/>
      <w:r>
        <w:rPr>
          <w:b/>
        </w:rPr>
        <w:t> 30.05.2016 - 03.06.2016 </w:t>
      </w:r>
      <w:r/>
    </w:p>
    <w:p>
      <w:pPr/>
      <w:r>
        <w:rPr>
          <w:b/>
        </w:rPr>
        <w:t>Enseignement Méthodologie de projet en animation socioculturelle, NTIC (Nouvelles technologies de l'information et de la communication) et Web 2.0</w:t>
      </w:r>
      <w:r/>
    </w:p>
    <w:p>
      <w:pPr/>
      <w:r>
        <w:t>Université de Bordeaux 3, Michel de Montaigne</w:t>
      </w:r>
      <w:r/>
    </w:p>
    <w:p>
      <w:pPr/>
      <w:r>
        <w:t>Formations, perfectionnements</w:t>
      </w:r>
      <w:r/>
    </w:p>
    <w:p>
      <w:pPr/>
      <w:r>
        <w:rPr>
          <w:b/>
        </w:rPr>
        <w:t> 03.03.2016 - 13.03.2016 </w:t>
      </w:r>
      <w:r/>
    </w:p>
    <w:p>
      <w:pPr/>
      <w:r>
        <w:rPr>
          <w:b/>
        </w:rPr>
        <w:t>Enseignement Méthodologie de projets en travail social, réseaux sociaux et TICE (Technologies de l'information et de la communication pour l'enseignement)</w:t>
      </w:r>
      <w:r/>
    </w:p>
    <w:p>
      <w:pPr/>
      <w:r>
        <w:t>Université du Québec à Montréal (UQAM)</w:t>
      </w:r>
      <w:r/>
    </w:p>
    <w:p>
      <w:pPr/>
      <w:r>
        <w:t>Formations, perfectionnements</w:t>
      </w:r>
      <w:r/>
    </w:p>
    <w:p>
      <w:pPr/>
      <w:r>
        <w:rPr>
          <w:b/>
        </w:rPr>
        <w:t> 01.08.2015 - 18.11.2015 </w:t>
      </w:r>
      <w:r/>
    </w:p>
    <w:p>
      <w:pPr/>
      <w:r>
        <w:rPr>
          <w:b/>
        </w:rPr>
        <w:t>Co-organisation de la conférence Pertinences et impertinences d'un travailler ensemble dans la construction de la vie sociale de la personne âgée</w:t>
      </w:r>
      <w:r/>
    </w:p>
    <w:p>
      <w:pPr/>
      <w:r>
        <w:t>Association vaudoise d'établissements médico-sociaux (AVDEMS)</w:t>
      </w:r>
      <w:r/>
    </w:p>
    <w:p>
      <w:pPr/>
      <w:r>
        <w:t>Conférences</w:t>
      </w:r>
      <w:r/>
    </w:p>
    <w:p>
      <w:pPr/>
      <w:r>
        <w:rPr>
          <w:b/>
        </w:rPr>
        <w:t> 01.04.2015 - 31.12.2019 </w:t>
      </w:r>
      <w:r/>
    </w:p>
    <w:p>
      <w:pPr/>
      <w:r>
        <w:rPr>
          <w:b/>
        </w:rPr>
        <w:t>Coordination de la Commission E-learning Travail social et représentation du Domaine Travail social au Comité de pilotage de Cyberlearn</w:t>
      </w:r>
      <w:r/>
    </w:p>
    <w:p>
      <w:pPr/>
      <w:r>
        <w:t>Haute école spécialisée de Suisse occidentale (HES-SO)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01.01.2014 - 31.12.2019 </w:t>
      </w:r>
      <w:r/>
    </w:p>
    <w:p>
      <w:pPr/>
      <w:r>
        <w:rPr>
          <w:b/>
        </w:rPr>
        <w:t>Membres du comité de rédaction</w:t>
      </w:r>
      <w:r/>
    </w:p>
    <w:p>
      <w:pPr/>
      <w:r>
        <w:t>Revue en ligne Animation, territoires et pratiques socioculturelles (ATPS)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29.10.2013 - 31.10.2013 </w:t>
      </w:r>
      <w:r/>
    </w:p>
    <w:p>
      <w:pPr/>
      <w:r>
        <w:rPr>
          <w:b/>
        </w:rPr>
        <w:t>Conférence Usage du Web 2.0 et formation à l'animation socioculturelle dans le cadre du colloque Animation socioculturelle et intervention sociale : pour quels projets de société ?, à Paris</w:t>
      </w:r>
      <w:r/>
    </w:p>
    <w:p>
      <w:pPr/>
      <w:r>
        <w:t>Réseau des départements carrières sociales de France</w:t>
      </w:r>
      <w:r/>
    </w:p>
    <w:p>
      <w:pPr/>
      <w:r>
        <w:t>Conférences</w:t>
      </w:r>
      <w:r/>
    </w:p>
    <w:p>
      <w:pPr/>
      <w:r>
        <w:rPr>
          <w:b/>
        </w:rPr>
        <w:t> 01.01.2012 - 31.12.2013 </w:t>
      </w:r>
      <w:r/>
    </w:p>
    <w:p>
      <w:pPr/>
      <w:r>
        <w:rPr>
          <w:b/>
        </w:rPr>
        <w:t>Membres du comité de rédaction</w:t>
      </w:r>
      <w:r/>
    </w:p>
    <w:p>
      <w:pPr/>
      <w:r>
        <w:t>Revue en ligne Animation, territoires et pratiques socioculturelles (ATPS)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25.10.2011 - 28.10.2011 </w:t>
      </w:r>
      <w:r/>
    </w:p>
    <w:p>
      <w:pPr/>
      <w:r>
        <w:rPr>
          <w:b/>
        </w:rPr>
        <w:t>Conférence La dynamisation de la démocratie par la participation des jeunes dans le cadre du 5e colloque international sur l'animation socioculturelle Animation, culture et citoyenneté : modèles de politiques socio-éducatives et socioculturelles dans des contextes de changement, Saragosse (Espagne)</w:t>
      </w:r>
      <w:r/>
    </w:p>
    <w:p>
      <w:pPr/>
      <w:r>
        <w:t>Colloque international de l'animation socioculturelle</w:t>
      </w:r>
      <w:r/>
    </w:p>
    <w:p>
      <w:pPr/>
      <w:r>
        <w:t>Conférences</w:t>
      </w:r>
      <w:r/>
    </w:p>
    <w:p>
      <w:pPr/>
      <w:r>
        <w:rPr>
          <w:b/>
        </w:rPr>
        <w:t> 28.10.2009 - 30.10.2009 </w:t>
      </w:r>
      <w:r/>
    </w:p>
    <w:p>
      <w:pPr/>
      <w:r>
        <w:rPr>
          <w:b/>
        </w:rPr>
        <w:t>Conférence La créativité dans la formation en animation socioculturelle en Suisse dans le cadre du 4e colloque international sur l'animation La créativité en animation. Enjeux organisationnels, identitaires et citoyens, à Montréal (CA)</w:t>
      </w:r>
      <w:r/>
    </w:p>
    <w:p>
      <w:pPr/>
      <w:r>
        <w:t>Conférences</w:t>
      </w:r>
      <w:r/>
    </w:p>
    <w:p>
      <w:pPr/>
      <w:r>
        <w:rPr>
          <w:b/>
        </w:rPr>
        <w:t> 01.10.2007 - 31.08.2012 </w:t>
      </w:r>
      <w:r/>
    </w:p>
    <w:p>
      <w:pPr/>
      <w:r>
        <w:rPr>
          <w:b/>
        </w:rPr>
        <w:t>Collaboration aux activités de Cyberlearn - Centre e-learning HES-SO</w:t>
      </w:r>
      <w:r/>
    </w:p>
    <w:p>
      <w:pPr/>
      <w:r>
        <w:t>HES-SO Valais - Cyberlearn</w:t>
      </w:r>
      <w:r/>
    </w:p>
    <w:p>
      <w:pPr/>
      <w:r>
        <w:t>Formations, perfectionnements</w:t>
      </w:r>
      <w:r/>
    </w:p>
    <w:p>
      <w:pPr/>
      <w:r>
        <w:rPr>
          <w:b/>
        </w:rPr>
        <w:t> 23.01.2007 - 23.03.2007 </w:t>
      </w:r>
      <w:r/>
    </w:p>
    <w:p>
      <w:pPr/>
      <w:r>
        <w:rPr>
          <w:b/>
        </w:rPr>
        <w:t>Valorisation du MBA de la Haute école de gestion de Fribourg</w:t>
      </w:r>
      <w:r/>
    </w:p>
    <w:p>
      <w:pPr/>
      <w:r>
        <w:t>Haute école de gestion, Fribourg</w:t>
      </w:r>
      <w:r/>
    </w:p>
    <w:p>
      <w:pPr/>
      <w:r>
        <w:t>Développement et accompagnement de projets</w:t>
      </w:r>
      <w:r/>
    </w:p>
    <w:p>
      <w:pPr/>
      <w:r>
        <w:rPr>
          <w:b/>
        </w:rPr>
        <w:t> 07.06.2006 - 30.12.2007 </w:t>
      </w:r>
      <w:r/>
    </w:p>
    <w:p>
      <w:pPr/>
      <w:r>
        <w:rPr>
          <w:b/>
        </w:rPr>
        <w:t>Cyberlearn - Groupe de travail pédagogique du e-learning</w:t>
      </w:r>
      <w:r/>
    </w:p>
    <w:p>
      <w:pPr/>
      <w:r>
        <w:t>Haute école de gestion, Fribourg</w:t>
      </w:r>
      <w:r/>
    </w:p>
    <w:p>
      <w:pPr/>
      <w:r>
        <w:t>Développement et accompagnement de projets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Gonin, A., Guissard, M., Antoniadis, A. &amp; Plante, F. (2022). Introduction. L'éthique comme voie de renouvellement de la pensée et de l'action dans le champs du travail social. In Gonin, A., Guissard, M., Antoniadis, A. &amp; Plante, F. (dir.) (2022), </w:t>
      </w:r>
      <w:r/>
      <w:t>
        <w:r w:rsidR="00996E1D">
          <w:t xml:space="preserve"> </w:t>
        </w:r>
      </w:t>
      <w:r>
        <w:rPr>
          <w:i/>
        </w:rPr>
        <w:t>Ethique et travail social. Nouvelles voies pour la pensée et pour l'action</w:t>
      </w:r>
      <w:r>
        <w:t> (pp. 1-18). Presses de l'Université du Québec.</w:t>
      </w:r>
      <w:r/>
    </w:p>
    <w:p>
      <w:pPr/>
    </w:p>
    <w:p>
      <w:pPr/>
      <w:r>
        <w:t>Gonin, A., Guissard, M., Antoniadis, A. &amp; Plante, F. (dir.) (2022). </w:t>
      </w:r>
      <w:r/>
      <w:t>
        <w:r w:rsidR="00996E1D">
          <w:t xml:space="preserve"> </w:t>
        </w:r>
      </w:t>
      <w:r>
        <w:rPr>
          <w:i/>
        </w:rPr>
        <w:t>Ethique et travail social. Nouvelles voies pour la pensée et pour l'action.</w:t>
      </w:r>
      <w:r>
        <w:t> Presses de l'Université du Québec.</w:t>
      </w:r>
      <w:r/>
    </w:p>
    <w:p>
      <w:pPr/>
    </w:p>
    <w:p>
      <w:pPr/>
      <w:r>
        <w:t>Labra, O., Ependa, A., Chamblas, I., Gingras-Lacroix, G., Antoniadis, A., Biston, C., Mukeshimana, M., &amp; Giroux, M.-E. (2021). HIV/AIDS knowledge and attitudes among social work students: A comparative study. </w:t>
      </w:r>
      <w:r/>
      <w:t>
        <w:r w:rsidR="00996E1D">
          <w:t xml:space="preserve"> </w:t>
        </w:r>
      </w:t>
      <w:r>
        <w:rPr>
          <w:i/>
        </w:rPr>
        <w:t>International Social Work</w:t>
      </w:r>
      <w:r>
        <w:t>. https://doi.org/10.1177/00208728211004676</w:t>
      </w:r>
      <w:r/>
    </w:p>
    <w:p>
      <w:pPr/>
    </w:p>
    <w:p>
      <w:pPr/>
      <w:r>
        <w:t>Lafortune, J.-M. &amp; Antoniadis, A. (2019). Présentation. </w:t>
      </w:r>
      <w:r/>
      <w:t>
        <w:r w:rsidR="00996E1D">
          <w:t xml:space="preserve"> </w:t>
        </w:r>
      </w:t>
      <w:r>
        <w:rPr>
          <w:i/>
        </w:rPr>
        <w:t>Revue internationale Animation, territoires et pratiques socioculturelles, 15</w:t>
      </w:r>
      <w:r>
        <w:t>  [en ligne].</w:t>
      </w:r>
      <w:r/>
    </w:p>
    <w:p>
      <w:pPr/>
    </w:p>
    <w:p>
      <w:pPr/>
      <w:r>
        <w:t>Antoniadis, A. &amp; Simonian, S. (2018). Représentation sociales et acceptabilité d'une plateforme. </w:t>
      </w:r>
      <w:r/>
      <w:t>
        <w:r w:rsidR="00996E1D">
          <w:t xml:space="preserve"> </w:t>
        </w:r>
      </w:t>
      <w:r>
        <w:rPr>
          <w:i/>
        </w:rPr>
        <w:t>Education et Formation, e-310</w:t>
      </w:r>
      <w:r>
        <w:t> [en ligne].</w:t>
      </w:r>
      <w:r/>
    </w:p>
    <w:p>
      <w:pPr/>
    </w:p>
    <w:p>
      <w:pPr/>
      <w:r>
        <w:t>Antoniadis, A. (2018). Le défi numérique, vers une animation socioculturelle 2.0 ? </w:t>
      </w:r>
      <w:r/>
      <w:t>
        <w:r w:rsidR="00996E1D">
          <w:t xml:space="preserve"> </w:t>
        </w:r>
      </w:t>
      <w:r>
        <w:rPr>
          <w:i/>
        </w:rPr>
        <w:t>InfoAnimation, 45</w:t>
      </w:r>
      <w:r>
        <w:t>, 10-11.</w:t>
      </w:r>
      <w:r/>
    </w:p>
    <w:p>
      <w:pPr/>
    </w:p>
    <w:p>
      <w:pPr/>
      <w:r>
        <w:t>Lafortune, J.-M. &amp; Antoniadis, A. (2018). Présentation. L’animation en tant qu’action communautaire. </w:t>
      </w:r>
      <w:r/>
      <w:t>
        <w:r w:rsidR="00996E1D">
          <w:t xml:space="preserve"> </w:t>
        </w:r>
      </w:t>
      <w:r>
        <w:rPr>
          <w:i/>
        </w:rPr>
        <w:t>Revue internationale Animation, territoires et pratiques socioculturelles, 13, </w:t>
      </w:r>
      <w:r>
        <w:t>i-iii [en ligne].</w:t>
      </w:r>
      <w:r/>
    </w:p>
    <w:p>
      <w:pPr/>
    </w:p>
    <w:p>
      <w:pPr/>
      <w:r>
        <w:t>Lafortune, J.-M. &amp; Antoniadis, A. (2018). Présentation. Enjeux territoriaux de l'animation. </w:t>
      </w:r>
      <w:r/>
      <w:t>
        <w:r w:rsidR="00996E1D">
          <w:t xml:space="preserve"> </w:t>
        </w:r>
      </w:t>
      <w:r>
        <w:rPr>
          <w:i/>
        </w:rPr>
        <w:t>Revue internationale Animation, territoires et pratiques socioculturelles, 13</w:t>
      </w:r>
      <w:r>
        <w:t>, i-iii [en ligne].</w:t>
      </w:r>
      <w:r/>
    </w:p>
    <w:p>
      <w:pPr/>
    </w:p>
    <w:p>
      <w:pPr/>
      <w:r>
        <w:t>Lambelet, A. &amp; Antoniadis, A. (2017). Vivre avec la maladie d'Alzheimer en institution : quels effets des contextes sur les partiques. </w:t>
      </w:r>
      <w:r/>
      <w:t>
        <w:r w:rsidR="00996E1D">
          <w:t xml:space="preserve"> </w:t>
        </w:r>
      </w:t>
      <w:r>
        <w:rPr>
          <w:i/>
        </w:rPr>
        <w:t>Ethnographiques.org, 34 </w:t>
      </w:r>
      <w:r>
        <w:t>[en ligne].</w:t>
      </w:r>
      <w:r/>
    </w:p>
    <w:p>
      <w:pPr/>
    </w:p>
    <w:p>
      <w:pPr/>
      <w:r>
        <w:t>Lafortune, J.-M. &amp; Antoniadis, A. (2017). Présentation. L’animation et les cultures sportives. </w:t>
      </w:r>
      <w:r/>
      <w:t>
        <w:r w:rsidR="00996E1D">
          <w:t xml:space="preserve"> </w:t>
        </w:r>
      </w:t>
      <w:r>
        <w:rPr>
          <w:i/>
        </w:rPr>
        <w:t>Revue internationale Animation, territoires et pratiques socioculturelles, 12</w:t>
      </w:r>
      <w:r/>
      <w:t>
        <w:r w:rsidR="00996E1D">
          <w:t xml:space="preserve"> </w:t>
        </w:r>
      </w:t>
      <w:r>
        <w:rPr>
          <w:i/>
        </w:rPr>
        <w:t>, </w:t>
      </w:r>
      <w:r>
        <w:t>i-iii.</w:t>
      </w:r>
      <w:r/>
    </w:p>
    <w:p>
      <w:pPr/>
    </w:p>
    <w:p>
      <w:pPr/>
      <w:r>
        <w:t>Lafortune, J.-M. &amp; Antoniadis, A. (2016). Présentation. </w:t>
      </w:r>
      <w:r/>
      <w:t>
        <w:r w:rsidR="00996E1D">
          <w:t xml:space="preserve"> </w:t>
        </w:r>
      </w:t>
      <w:r>
        <w:rPr>
          <w:i/>
        </w:rPr>
        <w:t>Revue internationale Animation, territoires et pratiques socioculturelles, 10</w:t>
      </w:r>
      <w:r>
        <w:t>, i-ii.</w:t>
      </w:r>
      <w:r/>
    </w:p>
    <w:p>
      <w:pPr/>
    </w:p>
    <w:p>
      <w:pPr/>
      <w:r>
        <w:t>Lafortune, J.-M. &amp; Antoniadis, A. (2016). Présentation. Animation et transformation sociale. </w:t>
      </w:r>
      <w:r/>
      <w:t>
        <w:r w:rsidR="00996E1D">
          <w:t xml:space="preserve"> </w:t>
        </w:r>
      </w:t>
      <w:r>
        <w:rPr>
          <w:i/>
        </w:rPr>
        <w:t>Revue internationale Animation, territoires et pratiques socioculturelles, 11</w:t>
      </w:r>
      <w:r>
        <w:t>, i-ii.</w:t>
      </w:r>
      <w:r/>
    </w:p>
    <w:p>
      <w:pPr/>
    </w:p>
    <w:p>
      <w:pPr/>
      <w:r>
        <w:t>Lafortune, J.-M. &amp; Antoniadis, A. (2015). La participation et l'animation : processus et finalités. </w:t>
      </w:r>
      <w:r/>
      <w:t>
        <w:r w:rsidR="00996E1D">
          <w:t xml:space="preserve"> </w:t>
        </w:r>
      </w:t>
      <w:r>
        <w:rPr>
          <w:i/>
        </w:rPr>
        <w:t>Revue internationale animation, territoires et pratiques socioculturelles, 8</w:t>
      </w:r>
      <w:r>
        <w:t>, i-iii.</w:t>
      </w:r>
      <w:r/>
    </w:p>
    <w:p>
      <w:pPr/>
    </w:p>
    <w:p>
      <w:pPr/>
      <w:r>
        <w:t>Lafortune, J.-M. &amp; Antoniadis, A. (2015). Animer des populations de toutes les générations. </w:t>
      </w:r>
      <w:r/>
      <w:t>
        <w:r w:rsidR="00996E1D">
          <w:t xml:space="preserve"> </w:t>
        </w:r>
      </w:t>
      <w:r>
        <w:rPr>
          <w:i/>
        </w:rPr>
        <w:t>Revue internationale Animation, territoires et pratiques socioculturelles, 9</w:t>
      </w:r>
      <w:r>
        <w:t>, i-ii.</w:t>
      </w:r>
      <w:r/>
    </w:p>
    <w:p>
      <w:pPr/>
    </w:p>
    <w:p>
      <w:pPr/>
      <w:r>
        <w:t>Antoniadis, A. &amp; Lafortune, J.-M. (2014). Animation : s'engager dans quelle direction ? Présentation. </w:t>
      </w:r>
      <w:r/>
      <w:t>
        <w:r w:rsidR="00996E1D">
          <w:t xml:space="preserve"> </w:t>
        </w:r>
      </w:t>
      <w:r>
        <w:rPr>
          <w:i/>
        </w:rPr>
        <w:t>Revue internationale animation, territoires et pratiques socioculturelles, 7</w:t>
      </w:r>
      <w:r>
        <w:t>, i-iii.</w:t>
      </w:r>
      <w:r/>
    </w:p>
    <w:p>
      <w:pPr/>
    </w:p>
    <w:p>
      <w:pPr/>
      <w:r>
        <w:t>Antoniadis, A., Tironi, Y., Lafortune, J.-M. &amp; Luissier, M. (2014). Réalités territoriales de l'animation. Présentation. </w:t>
      </w:r>
      <w:r/>
      <w:t>
        <w:r w:rsidR="00996E1D">
          <w:t xml:space="preserve"> </w:t>
        </w:r>
      </w:t>
      <w:r>
        <w:rPr>
          <w:i/>
        </w:rPr>
        <w:t>Revue internationale animation, territoires et pratiques socioculturelles, 6</w:t>
      </w:r>
      <w:r>
        <w:t>, i-iii.</w:t>
      </w:r>
      <w:r/>
    </w:p>
    <w:p>
      <w:pPr/>
    </w:p>
    <w:p>
      <w:pPr/>
      <w:r>
        <w:t>Lafortune, J.-M. &amp; Antoniadis, A. (2013). Variations nationales dans les formations à l'animation et leurs impacts sur le statut des animateurs : filière universitaire, apprentissages professionnels en entreprise et autoformation par l'action militante. Présentation. </w:t>
      </w:r>
      <w:r/>
      <w:t>
        <w:r w:rsidR="00996E1D">
          <w:t xml:space="preserve"> </w:t>
        </w:r>
      </w:t>
      <w:r>
        <w:rPr>
          <w:i/>
        </w:rPr>
        <w:t>Revue internationale animation, territoires et pratiques socioculturelles, 4</w:t>
      </w:r>
      <w:r>
        <w:t>, i-iii.</w:t>
      </w:r>
      <w:r/>
    </w:p>
    <w:p>
      <w:pPr/>
    </w:p>
    <w:p>
      <w:pPr/>
      <w:r>
        <w:t>Antoniadis. A. (2011). Le Web 2.0 et la créativité en animation: quels enjeux ? </w:t>
      </w:r>
      <w:r/>
      <w:t>
        <w:r w:rsidR="00996E1D">
          <w:t xml:space="preserve"> </w:t>
        </w:r>
      </w:t>
      <w:r>
        <w:rPr>
          <w:i/>
        </w:rPr>
        <w:t>Revue internationale animation, territoires et pratiques socioculturelles</w:t>
      </w:r>
      <w:r/>
      <w:t>
        <w:r w:rsidR="00996E1D">
          <w:t xml:space="preserve"> </w:t>
        </w:r>
      </w:t>
      <w:r>
        <w:rPr>
          <w:i/>
        </w:rPr>
        <w:t>, 2</w:t>
      </w:r>
      <w:r>
        <w:t>, 1-10.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