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Marianne Modak</w:t>
      </w:r>
      <w:r/>
    </w:p>
    <w:p>
      <w:pPr/>
      <w:r>
        <w:rPr>
          <w:b/>
          <w:sz w:val="52"/>
          <w:szCs w:val="52"/>
        </w:rPr>
        <w:t> Informations personnelles </w:t>
      </w:r>
      <w:r/>
    </w:p>
    <w:p>
      <w:pPr/>
      <w:r>
        <w:t> Fonction : Professeure HES honoraire </w:t>
      </w:r>
      <w:r/>
    </w:p>
    <w:p>
      <w:pPr/>
      <w:r>
        <w:t> E-mail : marianne.modak@hetsl.ch </w:t>
      </w:r>
      <w:r/>
    </w:p>
    <w:p>
      <w:pPr/>
      <w:r>
        <w:t> Téléphone direct : </w:t>
      </w:r>
      <w:r/>
    </w:p>
    <w:p>
      <w:pPr/>
      <w:r>
        <w:t> N° de bureau : </w:t>
      </w:r>
      <w:r/>
    </w:p>
    <w:p>
      <w:pPr/>
      <w:r>
        <w:rPr>
          <w:b/>
          <w:sz w:val="52"/>
          <w:szCs w:val="52"/>
        </w:rPr>
        <w:t> Enseignement </w:t>
      </w:r>
      <w:r/>
    </w:p>
    <w:p>
      <w:pPr/>
      <w:r>
        <w:t> 2021-2022, Bachelor </w:t>
      </w:r>
      <w:r/>
    </w:p>
    <w:p>
      <w:pPr/>
      <w:r>
        <w:rPr>
          <w:b/>
        </w:rPr>
        <w:t> Le non-recours aux droits sociaux (Cours) - HETSL </w:t>
      </w:r>
      <w:r/>
    </w:p>
    <w:p>
      <w:pPr/>
      <w:r>
        <w:t> 2021-2022, Bachelor </w:t>
      </w:r>
      <w:r/>
    </w:p>
    <w:p>
      <w:pPr/>
      <w:r>
        <w:rPr>
          <w:b/>
        </w:rPr>
        <w:t> Le non-recours aux prestations (Cours) - HETSL </w:t>
      </w:r>
      <w:r/>
    </w:p>
    <w:p>
      <w:pPr/>
      <w:r>
        <w:t> 2020-2021, Bachelor </w:t>
      </w:r>
      <w:r/>
    </w:p>
    <w:p>
      <w:pPr/>
      <w:r>
        <w:rPr>
          <w:b/>
        </w:rPr>
        <w:t> Le non-recours aux prestations (Cours) - HETSL </w:t>
      </w:r>
      <w:r/>
    </w:p>
    <w:p>
      <w:pPr/>
      <w:r>
        <w:t> 2020-2021, Bachelor </w:t>
      </w:r>
      <w:r/>
    </w:p>
    <w:p>
      <w:pPr/>
      <w:r>
        <w:rPr>
          <w:b/>
        </w:rPr>
        <w:t> Le non-recours aux prestations (Cours) - HETSL </w:t>
      </w:r>
      <w:r/>
    </w:p>
    <w:p>
      <w:pPr/>
      <w:r>
        <w:t> 2019-2020, Bachelor </w:t>
      </w:r>
      <w:r/>
    </w:p>
    <w:p>
      <w:pPr/>
      <w:r>
        <w:rPr>
          <w:b/>
        </w:rPr>
        <w:t> Le non-recours aux prestations (Cours) - HETSL </w:t>
      </w:r>
      <w:r/>
    </w:p>
    <w:p>
      <w:pPr/>
      <w:r>
        <w:t> 2019-2020, Bachelor </w:t>
      </w:r>
      <w:r/>
    </w:p>
    <w:p>
      <w:pPr/>
      <w:r>
        <w:rPr>
          <w:b/>
        </w:rPr>
        <w:t> Non recours aux prestations non monétaires destinées aux familles (Cours) - HETSL </w:t>
      </w:r>
      <w:r/>
    </w:p>
    <w:p>
      <w:pPr/>
      <w:r>
        <w:t> 2014-2015, Bachelor </w:t>
      </w:r>
      <w:r/>
    </w:p>
    <w:p>
      <w:pPr/>
      <w:r>
        <w:rPr>
          <w:b/>
        </w:rPr>
        <w:t> Enjeux actualisés de l'éducation sociale (Cours) - HETSL </w:t>
      </w:r>
      <w:r/>
    </w:p>
    <w:p>
      <w:pPr/>
      <w:r>
        <w:t> 2014-2015, Bachelor </w:t>
      </w:r>
      <w:r/>
    </w:p>
    <w:p>
      <w:pPr/>
      <w:r>
        <w:rPr>
          <w:b/>
        </w:rPr>
        <w:t> Ce que les institutions font aux familles - externalisation de l'enfant et dynamiques familiales (Cours) - HETSL </w:t>
      </w:r>
      <w:r/>
    </w:p>
    <w:p>
      <w:pPr/>
      <w:r>
        <w:t> 2014-2015, Bachelor </w:t>
      </w:r>
      <w:r/>
    </w:p>
    <w:p>
      <w:pPr/>
      <w:r>
        <w:rPr>
          <w:b/>
        </w:rPr>
        <w:t> MAP - Protection de l'enfant et soutien à la famille (Cours) - HETSL </w:t>
      </w:r>
      <w:r/>
    </w:p>
    <w:p>
      <w:pPr/>
      <w:r>
        <w:t> 2014-2015, Bachelor </w:t>
      </w:r>
      <w:r/>
    </w:p>
    <w:p>
      <w:pPr/>
      <w:r>
        <w:rPr>
          <w:b/>
        </w:rPr>
        <w:t> Actions spécifiques en service social (Evaluation) - HETSL </w:t>
      </w:r>
      <w:r/>
    </w:p>
    <w:p>
      <w:pPr/>
      <w:r>
        <w:t> 2014-2015, Bachelor </w:t>
      </w:r>
      <w:r/>
    </w:p>
    <w:p>
      <w:pPr/>
      <w:r>
        <w:rPr>
          <w:b/>
        </w:rPr>
        <w:t> MAP - Interroger le travail social par une approche en études genre (Cours) - HETSL </w:t>
      </w:r>
      <w:r/>
    </w:p>
    <w:p>
      <w:pPr/>
      <w:r>
        <w:t> 2014-2015, Bachelor </w:t>
      </w:r>
      <w:r/>
    </w:p>
    <w:p>
      <w:pPr/>
      <w:r>
        <w:rPr>
          <w:b/>
        </w:rPr>
        <w:t> Les organisations (Cours) - HETSL </w:t>
      </w:r>
      <w:r/>
    </w:p>
    <w:p>
      <w:pPr/>
      <w:r>
        <w:t> 2014-2015, Bachelor </w:t>
      </w:r>
      <w:r/>
    </w:p>
    <w:p>
      <w:pPr/>
      <w:r>
        <w:rPr>
          <w:b/>
        </w:rPr>
        <w:t> Santé et société: thématiques choisies (Cours) - HETSL </w:t>
      </w:r>
      <w:r/>
    </w:p>
    <w:p>
      <w:pPr/>
      <w:r>
        <w:t> 2014-2015, Bachelor </w:t>
      </w:r>
      <w:r/>
    </w:p>
    <w:p>
      <w:pPr/>
      <w:r>
        <w:rPr>
          <w:b/>
        </w:rPr>
        <w:t> Travail social et action professionnelle (Cours) - HETSL </w:t>
      </w:r>
      <w:r/>
    </w:p>
    <w:p>
      <w:pPr/>
      <w:r>
        <w:t> 2013-2014, Bachelor </w:t>
      </w:r>
      <w:r/>
    </w:p>
    <w:p>
      <w:pPr/>
      <w:r>
        <w:rPr>
          <w:b/>
        </w:rPr>
        <w:t> Travail social et action professionnelle (Cours) - HETSL </w:t>
      </w:r>
      <w:r/>
    </w:p>
    <w:p>
      <w:pPr/>
      <w:r>
        <w:t> 2013-2014, Bachelor </w:t>
      </w:r>
      <w:r/>
    </w:p>
    <w:p>
      <w:pPr/>
      <w:r>
        <w:rPr>
          <w:b/>
        </w:rPr>
        <w:t> Care et genre (Cours) - HETSL </w:t>
      </w:r>
      <w:r/>
    </w:p>
    <w:p>
      <w:pPr/>
      <w:r>
        <w:t> 2013-2014, Bachelor </w:t>
      </w:r>
      <w:r/>
    </w:p>
    <w:p>
      <w:pPr/>
      <w:r>
        <w:rPr>
          <w:b/>
        </w:rPr>
        <w:t> Les organisations (Cours) - HETSL </w:t>
      </w:r>
      <w:r/>
    </w:p>
    <w:p>
      <w:pPr/>
      <w:r>
        <w:t> 2013-2014, Bachelor </w:t>
      </w:r>
      <w:r/>
    </w:p>
    <w:p>
      <w:pPr/>
      <w:r>
        <w:rPr>
          <w:b/>
        </w:rPr>
        <w:t> MAP - Interroger le travail social par une approche en études genre (Cours) - HETSL </w:t>
      </w:r>
      <w:r/>
    </w:p>
    <w:p>
      <w:pPr/>
      <w:r>
        <w:t> 2013-2014, Bachelor </w:t>
      </w:r>
      <w:r/>
    </w:p>
    <w:p>
      <w:pPr/>
      <w:r>
        <w:rPr>
          <w:b/>
        </w:rPr>
        <w:t> Ce que les institutions font aux familles - externalisation de l'enfant et dynamiques familiales (Cours) - HETSL </w:t>
      </w:r>
      <w:r/>
    </w:p>
    <w:p>
      <w:pPr/>
      <w:r>
        <w:t> 2013-2014, Bachelor </w:t>
      </w:r>
      <w:r/>
    </w:p>
    <w:p>
      <w:pPr/>
      <w:r>
        <w:rPr>
          <w:b/>
        </w:rPr>
        <w:t> Actions spécifiques en service social (Cours) - HETSL </w:t>
      </w:r>
      <w:r/>
    </w:p>
    <w:p>
      <w:pPr/>
      <w:r>
        <w:t> 2013-2014, Bachelor </w:t>
      </w:r>
      <w:r/>
    </w:p>
    <w:p>
      <w:pPr/>
      <w:r>
        <w:rPr>
          <w:b/>
        </w:rPr>
        <w:t> MAP - Comprendre l'enfant dans son environnement social (Cours) - HETSL </w:t>
      </w:r>
      <w:r/>
    </w:p>
    <w:p>
      <w:pPr/>
      <w:r>
        <w:t> 2012-2013, Bachelor </w:t>
      </w:r>
      <w:r/>
    </w:p>
    <w:p>
      <w:pPr/>
      <w:r>
        <w:rPr>
          <w:b/>
        </w:rPr>
        <w:t> OASIS - Comprendre l'enfant dans son environnement social (Cours) - HETSL </w:t>
      </w:r>
      <w:r/>
    </w:p>
    <w:p>
      <w:pPr/>
      <w:r>
        <w:t> 2012-2013, Bachelor </w:t>
      </w:r>
      <w:r/>
    </w:p>
    <w:p>
      <w:pPr/>
      <w:r>
        <w:rPr>
          <w:b/>
        </w:rPr>
        <w:t> Actions spécifiques en service social (Evaluation) - HETSL </w:t>
      </w:r>
      <w:r/>
    </w:p>
    <w:p>
      <w:pPr/>
      <w:r>
        <w:t> 2012-2013, Bachelor </w:t>
      </w:r>
      <w:r/>
    </w:p>
    <w:p>
      <w:pPr/>
      <w:r>
        <w:rPr>
          <w:b/>
        </w:rPr>
        <w:t> Care et genre (Cours) - HETSL </w:t>
      </w:r>
      <w:r/>
    </w:p>
    <w:p>
      <w:pPr/>
      <w:r>
        <w:t> 2012-2013, Bachelor </w:t>
      </w:r>
      <w:r/>
    </w:p>
    <w:p>
      <w:pPr/>
      <w:r>
        <w:rPr>
          <w:b/>
        </w:rPr>
        <w:t> Les organisations (Cours) - HETSL </w:t>
      </w:r>
      <w:r/>
    </w:p>
    <w:p>
      <w:pPr/>
      <w:r>
        <w:t> 2012-2013, Bachelor </w:t>
      </w:r>
      <w:r/>
    </w:p>
    <w:p>
      <w:pPr/>
      <w:r>
        <w:rPr>
          <w:b/>
        </w:rPr>
        <w:t> Travail social et action professionnelle (Cours) - HETSL </w:t>
      </w:r>
      <w:r/>
    </w:p>
    <w:p>
      <w:pPr/>
      <w:r>
        <w:t> 2012-2013, Bachelor </w:t>
      </w:r>
      <w:r/>
    </w:p>
    <w:p>
      <w:pPr/>
      <w:r>
        <w:rPr>
          <w:b/>
        </w:rPr>
        <w:t> OASIS - Rapports sociaux de sexe dans le travail social (Cours) - HETSL </w:t>
      </w:r>
      <w:r/>
    </w:p>
    <w:p>
      <w:pPr/>
      <w:r>
        <w:t> 2012-2013, Bachelor </w:t>
      </w:r>
      <w:r/>
    </w:p>
    <w:p>
      <w:pPr/>
      <w:r>
        <w:rPr>
          <w:b/>
        </w:rPr>
        <w:t> Professionnalité et champs professionnels (Cours) - HETSL </w:t>
      </w:r>
      <w:r/>
    </w:p>
    <w:p>
      <w:pPr/>
      <w:r>
        <w:rPr>
          <w:b/>
          <w:sz w:val="52"/>
          <w:szCs w:val="52"/>
        </w:rPr>
        <w:t> Recherches </w:t>
      </w:r>
      <w:r/>
    </w:p>
    <w:p>
      <w:pPr/>
      <w:r>
        <w:rPr>
          <w:b/>
          <w:sz w:val="52"/>
          <w:szCs w:val="52"/>
        </w:rPr>
        <w:t> Projets de recherches </w:t>
      </w:r>
      <w:r/>
    </w:p>
    <w:p>
      <w:pPr/>
      <w:r>
        <w:rPr>
          <w:b/>
        </w:rPr>
        <w:t> 01.12.2017 - 31.03.2019 </w:t>
      </w:r>
      <w:r/>
    </w:p>
    <w:p>
      <w:pPr/>
      <w:r>
        <w:t>Réception des aides non monétaires par les familles (7332)</w:t>
      </w:r>
      <w:r/>
    </w:p>
    <w:p>
      <w:pPr/>
      <w:r>
        <w:rPr>
          <w:b/>
        </w:rPr>
        <w:t> 01.09.2015 - 31.12.2018 </w:t>
      </w:r>
      <w:r/>
    </w:p>
    <w:p>
      <w:pPr/>
      <w:r>
        <w:t>Promotion de la santé au travail : quelle place pour l'allaitement ? (7221)</w:t>
      </w:r>
      <w:r/>
    </w:p>
    <w:p>
      <w:pPr/>
      <w:r>
        <w:rPr>
          <w:b/>
        </w:rPr>
        <w:t> 01.02.2015 - 31.01.2019 </w:t>
      </w:r>
      <w:r/>
    </w:p>
    <w:p>
      <w:pPr/>
      <w:r>
        <w:t>Configurations familiales et parcours de vie - LIVES (IP208) (7229)</w:t>
      </w:r>
      <w:r/>
    </w:p>
    <w:p>
      <w:pPr/>
      <w:r>
        <w:rPr>
          <w:b/>
        </w:rPr>
        <w:t> 01.04.2012 - 30.09.2013 </w:t>
      </w:r>
      <w:r/>
    </w:p>
    <w:p>
      <w:pPr/>
      <w:r>
        <w:t>L'institution famille en mutation : l'exemple des parents non statutaires (7156)</w:t>
      </w:r>
      <w:r/>
    </w:p>
    <w:p>
      <w:pPr/>
      <w:r>
        <w:rPr>
          <w:b/>
        </w:rPr>
        <w:t> 01.09.2011 - 31.12.2014 </w:t>
      </w:r>
      <w:r/>
    </w:p>
    <w:p>
      <w:pPr/>
      <w:r>
        <w:t>Evénements critiques et configurations familiales (7202)</w:t>
      </w:r>
      <w:r/>
    </w:p>
    <w:p>
      <w:pPr/>
      <w:r>
        <w:rPr>
          <w:b/>
        </w:rPr>
        <w:t> 01.10.2010 - 29.02.2012 </w:t>
      </w:r>
      <w:r/>
    </w:p>
    <w:p>
      <w:pPr/>
      <w:r>
        <w:t>La nouvelle production des adultes: division sexuelle du travail, des responsabilités et des obligations liées à l'enfance et à la pré-adolescence. Une approche du point de vue de l'enfant (7150)</w:t>
      </w:r>
      <w:r/>
    </w:p>
    <w:p>
      <w:pPr/>
      <w:r>
        <w:rPr>
          <w:b/>
        </w:rPr>
        <w:t> 01.09.2009 - 31.03.2011 </w:t>
      </w:r>
      <w:r/>
    </w:p>
    <w:p>
      <w:pPr/>
      <w:r>
        <w:t>La production de la normativité familiale dans l'aide sociale publique (7096)</w:t>
      </w:r>
      <w:r/>
    </w:p>
    <w:p>
      <w:pPr/>
      <w:r>
        <w:rPr>
          <w:b/>
        </w:rPr>
        <w:t> 01.07.2004 - 31.12.2007 </w:t>
      </w:r>
      <w:r/>
    </w:p>
    <w:p>
      <w:pPr/>
      <w:r>
        <w:t>Du privé au public :Travail social et professionnalisation du care (7045)</w:t>
      </w:r>
      <w:r/>
    </w:p>
    <w:p>
      <w:pPr/>
      <w:r>
        <w:rPr>
          <w:b/>
        </w:rPr>
        <w:t> 01.06.2003 - 30.12.2005 </w:t>
      </w:r>
      <w:r/>
    </w:p>
    <w:p>
      <w:pPr/>
      <w:r>
        <w:t>Nouvelles modalités de l'exercice de l'autorité et régulation du développement et de la socialisation (7027)</w:t>
      </w:r>
      <w:r/>
    </w:p>
    <w:p>
      <w:pPr/>
      <w:r>
        <w:rPr>
          <w:b/>
        </w:rPr>
        <w:t> 01.10.2002 - 28.07.2004 </w:t>
      </w:r>
      <w:r/>
    </w:p>
    <w:p>
      <w:pPr/>
      <w:r>
        <w:t>Facteurs sociaux de la (dé)construction du lien père—enfant. Analyse des défections paternelles (7006)</w:t>
      </w:r>
      <w:r/>
    </w:p>
    <w:p>
      <w:pPr/>
      <w:r>
        <w:rPr>
          <w:b/>
          <w:sz w:val="52"/>
          <w:szCs w:val="52"/>
        </w:rPr>
        <w:t> Prestations de services </w:t>
      </w:r>
      <w:r/>
    </w:p>
    <w:p>
      <w:pPr/>
      <w:r>
        <w:rPr>
          <w:b/>
          <w:sz w:val="52"/>
          <w:szCs w:val="52"/>
        </w:rPr>
        <w:t> Prestations de services </w:t>
      </w:r>
      <w:r/>
    </w:p>
    <w:p>
      <w:pPr/>
      <w:r>
        <w:rPr>
          <w:b/>
        </w:rPr>
        <w:t> 01.06.2015 - 30.06.2015 </w:t>
      </w:r>
      <w:r/>
    </w:p>
    <w:p>
      <w:pPr/>
      <w:r>
        <w:rPr>
          <w:b/>
        </w:rPr>
        <w:t>Expertise d'un projet de recherche</w:t>
      </w:r>
      <w:r/>
    </w:p>
    <w:p>
      <w:pPr/>
      <w:r>
        <w:t>Expertises, conseils</w:t>
      </w:r>
      <w:r/>
    </w:p>
    <w:p>
      <w:pPr/>
      <w:r>
        <w:rPr>
          <w:b/>
        </w:rPr>
        <w:t> 01.06.2015 - 30.06.2015 </w:t>
      </w:r>
      <w:r/>
    </w:p>
    <w:p>
      <w:pPr/>
      <w:r>
        <w:rPr>
          <w:b/>
        </w:rPr>
        <w:t>Membre d'un jury de thèse de doctorat</w:t>
      </w:r>
      <w:r/>
    </w:p>
    <w:p>
      <w:pPr/>
      <w:r>
        <w:t>Université de Genève</w:t>
      </w:r>
      <w:r/>
    </w:p>
    <w:p>
      <w:pPr/>
      <w:r>
        <w:t>Direction de travaux de mémoire, de thèses ...</w:t>
      </w:r>
      <w:r/>
    </w:p>
    <w:p>
      <w:pPr/>
      <w:r>
        <w:rPr>
          <w:b/>
        </w:rPr>
        <w:t> 28.05.2015 - 29.05.2015 </w:t>
      </w:r>
      <w:r/>
    </w:p>
    <w:p>
      <w:pPr/>
      <w:r>
        <w:rPr>
          <w:b/>
        </w:rPr>
        <w:t>Conférence La définition du cercle familial, enjeu et défi pour l'intervention sociale : l'exemple du parent non statutaire dans le cadre de l'atelier 1 du colloque du CR 34 AISLF Politiques sociales et familles, à Agadir (Maroc)</w:t>
      </w:r>
      <w:r/>
    </w:p>
    <w:p>
      <w:pPr/>
      <w:r>
        <w:t>Association internationale des sociologues de langue française (AISLF)</w:t>
      </w:r>
      <w:r/>
    </w:p>
    <w:p>
      <w:pPr/>
      <w:r>
        <w:t>Conférences</w:t>
      </w:r>
      <w:r/>
    </w:p>
    <w:p>
      <w:pPr/>
      <w:r>
        <w:rPr>
          <w:b/>
        </w:rPr>
        <w:t> 08.05.2015 - 09.05.2015 </w:t>
      </w:r>
      <w:r/>
    </w:p>
    <w:p>
      <w:pPr/>
      <w:r>
        <w:rPr>
          <w:b/>
        </w:rPr>
        <w:t>Conférence L'externalisation familiale du soin de l'enfant : un facteur d'empowerment et de vulnérabilité inégalement distribué dans la famille dans le cadre du 2e International interdisciplinary conference of political research SCOPE 2015 Democracy, governance and identity in contemporary politics, à Bucarest</w:t>
      </w:r>
      <w:r/>
    </w:p>
    <w:p>
      <w:pPr/>
      <w:r>
        <w:t>Association internationale de science politique (AISP)</w:t>
      </w:r>
      <w:r/>
    </w:p>
    <w:p>
      <w:pPr/>
      <w:r>
        <w:t>Conférences</w:t>
      </w:r>
      <w:r/>
    </w:p>
    <w:p>
      <w:pPr/>
      <w:r>
        <w:rPr>
          <w:b/>
        </w:rPr>
        <w:t> 03.05.2015 - 03.05.2015 </w:t>
      </w:r>
      <w:r/>
    </w:p>
    <w:p>
      <w:pPr/>
      <w:r>
        <w:rPr>
          <w:b/>
        </w:rPr>
        <w:t>Animation d'une table ronde Une femme, ça bosse pas ! dans le cadre du Salon international du livre de Genève</w:t>
      </w:r>
      <w:r/>
    </w:p>
    <w:p>
      <w:pPr/>
      <w:r>
        <w:t>Social en lecture</w:t>
      </w:r>
      <w:r/>
    </w:p>
    <w:p>
      <w:pPr/>
      <w:r>
        <w:t>Conférences</w:t>
      </w:r>
      <w:r/>
    </w:p>
    <w:p>
      <w:pPr/>
      <w:r>
        <w:rPr>
          <w:b/>
        </w:rPr>
        <w:t> 27.03.2015 - 27.03.2015 </w:t>
      </w:r>
      <w:r/>
    </w:p>
    <w:p>
      <w:pPr/>
      <w:r>
        <w:rPr>
          <w:b/>
        </w:rPr>
        <w:t>Conférence La construction familiale du parent non statutaire dans les familles homoparentales, à Genève</w:t>
      </w:r>
      <w:r/>
    </w:p>
    <w:p>
      <w:pPr/>
      <w:r>
        <w:t>360 Groupe homoparents</w:t>
      </w:r>
      <w:r/>
    </w:p>
    <w:p>
      <w:pPr/>
      <w:r>
        <w:t>Conférences</w:t>
      </w:r>
      <w:r/>
    </w:p>
    <w:p>
      <w:pPr/>
      <w:r>
        <w:rPr>
          <w:b/>
        </w:rPr>
        <w:t> 23.09.2014 - 23.09.2014 </w:t>
      </w:r>
      <w:r/>
    </w:p>
    <w:p>
      <w:pPr/>
      <w:r>
        <w:rPr>
          <w:b/>
        </w:rPr>
        <w:t>Conférence Le parent non statutaire : une forme de questionnement de la parenté, à Renens</w:t>
      </w:r>
      <w:r/>
    </w:p>
    <w:p>
      <w:pPr/>
      <w:r>
        <w:t>Conférences</w:t>
      </w:r>
      <w:r/>
    </w:p>
    <w:p>
      <w:pPr/>
      <w:r>
        <w:rPr>
          <w:b/>
        </w:rPr>
        <w:t> 13.07.2014 - 19.07.2014 </w:t>
      </w:r>
      <w:r/>
    </w:p>
    <w:p>
      <w:pPr/>
      <w:r>
        <w:rPr>
          <w:b/>
        </w:rPr>
        <w:t>Conférence Implications of social capital for family life : the case of non statutory parent dans le cadre du congrès mondial de sociologie Facing an unequal world : challenges for global sociology à Yokohama (Japon)</w:t>
      </w:r>
      <w:r/>
    </w:p>
    <w:p>
      <w:pPr/>
      <w:r>
        <w:t>Conférences</w:t>
      </w:r>
      <w:r/>
    </w:p>
    <w:p>
      <w:pPr/>
      <w:r>
        <w:rPr>
          <w:b/>
        </w:rPr>
        <w:t> 08.07.2014 - 08.07.2014 </w:t>
      </w:r>
      <w:r/>
    </w:p>
    <w:p>
      <w:pPr/>
      <w:r>
        <w:rPr>
          <w:b/>
        </w:rPr>
        <w:t>Conférence Outsourcing child care : enhancing familial empowerment or vulnerability ? dans le cadre de l'Université d'été du travail social 2014 à l'EESP</w:t>
      </w:r>
      <w:r/>
    </w:p>
    <w:p>
      <w:pPr/>
      <w:r>
        <w:t>Conférences</w:t>
      </w:r>
      <w:r/>
    </w:p>
    <w:p>
      <w:pPr/>
      <w:r>
        <w:rPr>
          <w:b/>
        </w:rPr>
        <w:t> 03.05.2014 - 03.05.2014 </w:t>
      </w:r>
      <w:r/>
    </w:p>
    <w:p>
      <w:pPr/>
      <w:r>
        <w:rPr>
          <w:b/>
        </w:rPr>
        <w:t>Cours Approche sociologique de la famille d'aujourd'hui. Comprendre les modes variés des constructions familiales dans le cadre de la journée de formation A la rencontre des parents</w:t>
      </w:r>
      <w:r/>
    </w:p>
    <w:p>
      <w:pPr/>
      <w:r>
        <w:t>Partenaire enfance  pédagogie (PEP)</w:t>
      </w:r>
      <w:r/>
    </w:p>
    <w:p>
      <w:pPr/>
      <w:r>
        <w:t>Formations, perfectionnements</w:t>
      </w:r>
      <w:r/>
    </w:p>
    <w:p>
      <w:pPr/>
      <w:r>
        <w:rPr>
          <w:b/>
        </w:rPr>
        <w:t> 16.04.2014 - 16.04.2014 </w:t>
      </w:r>
      <w:r/>
    </w:p>
    <w:p>
      <w:pPr/>
      <w:r>
        <w:rPr>
          <w:b/>
        </w:rPr>
        <w:t>Conférence Enjeux de reconnaissance des dimensions relationnelles dans le travail social dans le cadre du cycle de conférences Les nouveaux visages du travail social. Aide, accompagnement, proximité, relation, à Fribourg</w:t>
      </w:r>
      <w:r/>
    </w:p>
    <w:p>
      <w:pPr/>
      <w:r>
        <w:t>Université de Fribourg</w:t>
      </w:r>
      <w:r/>
    </w:p>
    <w:p>
      <w:pPr/>
      <w:r>
        <w:t>Conférences</w:t>
      </w:r>
      <w:r/>
    </w:p>
    <w:p>
      <w:pPr/>
      <w:r>
        <w:rPr>
          <w:b/>
        </w:rPr>
        <w:t> 01.01.2014 - 31.12.2014 </w:t>
      </w:r>
      <w:r/>
    </w:p>
    <w:p>
      <w:pPr/>
      <w:r>
        <w:rPr>
          <w:b/>
        </w:rPr>
        <w:t>Collaboration à l'édition d'un numéro</w:t>
      </w:r>
      <w:r/>
    </w:p>
    <w:p>
      <w:pPr/>
      <w:r>
        <w:t>Revue Recherches familiales</w:t>
      </w:r>
      <w:r/>
    </w:p>
    <w:p>
      <w:pPr/>
      <w:r>
        <w:t>Collaboration à des revues scientifiques ou professionnelles</w:t>
      </w:r>
      <w:r/>
    </w:p>
    <w:p>
      <w:pPr/>
      <w:r>
        <w:rPr>
          <w:b/>
        </w:rPr>
        <w:t> 01.01.2014 - 31.12.2014 </w:t>
      </w:r>
      <w:r/>
    </w:p>
    <w:p>
      <w:pPr/>
      <w:r>
        <w:rPr>
          <w:b/>
        </w:rPr>
        <w:t>Membre du jury de thèse Les métamorphoses de la figure parentale à l'Ecole des parents de Genève (1950-2010) de Lorraine Odier Da Cruz</w:t>
      </w:r>
      <w:r/>
    </w:p>
    <w:p>
      <w:pPr/>
      <w:r>
        <w:t>Université de Lausanne (UNIL)</w:t>
      </w:r>
      <w:r/>
    </w:p>
    <w:p>
      <w:pPr/>
      <w:r>
        <w:t>Direction de travaux de mémoire, de thèses ...</w:t>
      </w:r>
      <w:r/>
    </w:p>
    <w:p>
      <w:pPr/>
      <w:r>
        <w:rPr>
          <w:b/>
        </w:rPr>
        <w:t> 01.01.2014 - 31.01.2014 </w:t>
      </w:r>
      <w:r/>
    </w:p>
    <w:p>
      <w:pPr/>
      <w:r>
        <w:rPr>
          <w:b/>
        </w:rPr>
        <w:t>Evaluation d'un article</w:t>
      </w:r>
      <w:r/>
    </w:p>
    <w:p>
      <w:pPr/>
      <w:r>
        <w:t>Revue Sociologie en ligne</w:t>
      </w:r>
      <w:r/>
    </w:p>
    <w:p>
      <w:pPr/>
      <w:r>
        <w:t>Collaboration à des revues scientifiques ou professionnelles</w:t>
      </w:r>
      <w:r/>
    </w:p>
    <w:p>
      <w:pPr/>
      <w:r>
        <w:rPr>
          <w:b/>
        </w:rPr>
        <w:t> 01.01.2014 - 31.01.2014 </w:t>
      </w:r>
      <w:r/>
    </w:p>
    <w:p>
      <w:pPr/>
      <w:r>
        <w:rPr>
          <w:b/>
        </w:rPr>
        <w:t>Evaluation d'un article</w:t>
      </w:r>
      <w:r/>
    </w:p>
    <w:p>
      <w:pPr/>
      <w:r>
        <w:t>Revue SociologieS</w:t>
      </w:r>
      <w:r/>
    </w:p>
    <w:p>
      <w:pPr/>
      <w:r>
        <w:t>Collaboration à des revues scientifiques ou professionnelles</w:t>
      </w:r>
      <w:r/>
    </w:p>
    <w:p>
      <w:pPr/>
      <w:r>
        <w:rPr>
          <w:b/>
        </w:rPr>
        <w:t> 12.12.2013 - 13.12.2013 </w:t>
      </w:r>
      <w:r/>
    </w:p>
    <w:p>
      <w:pPr/>
      <w:r>
        <w:rPr>
          <w:b/>
        </w:rPr>
        <w:t>Conclusion du colloque Le travail socio-éducatif au prisme du genre, à Bobigny</w:t>
      </w:r>
      <w:r/>
    </w:p>
    <w:p>
      <w:pPr/>
      <w:r>
        <w:t>Conférences</w:t>
      </w:r>
      <w:r/>
    </w:p>
    <w:p>
      <w:pPr/>
      <w:r>
        <w:rPr>
          <w:b/>
        </w:rPr>
        <w:t> 01.11.2013 - 30.04.2015 </w:t>
      </w:r>
      <w:r/>
    </w:p>
    <w:p>
      <w:pPr/>
      <w:r>
        <w:rPr>
          <w:b/>
        </w:rPr>
        <w:t>Membre du comité d'expert-e-s de la recherche Elaboration d'une méthode de détection et d'orientation dans le champ des violences au sein du couple à destination des professionnel-le-s du champ psycho-social</w:t>
      </w:r>
      <w:r/>
    </w:p>
    <w:p>
      <w:pPr/>
      <w:r>
        <w:t>HES-SO Valais, Travail Social</w:t>
      </w:r>
      <w:r/>
    </w:p>
    <w:p>
      <w:pPr/>
      <w:r>
        <w:t>Expertises, conseils</w:t>
      </w:r>
      <w:r/>
    </w:p>
    <w:p>
      <w:pPr/>
      <w:r>
        <w:rPr>
          <w:b/>
        </w:rPr>
        <w:t> 13.09.2013 - 31.12.2014 </w:t>
      </w:r>
      <w:r/>
    </w:p>
    <w:p>
      <w:pPr/>
      <w:r>
        <w:rPr>
          <w:b/>
        </w:rPr>
        <w:t>Membre du jury de thèse Capital social et Etat-providence : une approche quantitative à partir des données de l'International Social Survey Program (ISSP) 2001 et l'European Values Study (EVS) 2008 de Olga Ganjour</w:t>
      </w:r>
      <w:r/>
    </w:p>
    <w:p>
      <w:pPr/>
      <w:r>
        <w:t>Université de Genève</w:t>
      </w:r>
      <w:r/>
    </w:p>
    <w:p>
      <w:pPr/>
      <w:r>
        <w:t>Direction de travaux de mémoire, de thèses ...</w:t>
      </w:r>
      <w:r/>
    </w:p>
    <w:p>
      <w:pPr/>
      <w:r>
        <w:rPr>
          <w:b/>
        </w:rPr>
        <w:t> 24.05.2013 - 25.05.2013 </w:t>
      </w:r>
      <w:r/>
    </w:p>
    <w:p>
      <w:pPr/>
      <w:r>
        <w:rPr>
          <w:b/>
        </w:rPr>
        <w:t>Conférence Le parent non statutaire face aux cadres institutionnels : entre espoirs et angoisses dans le cadre de la 2e conférence nationale Familles arc-en-ciel des préjugés à la reconnaissance, à Genève</w:t>
      </w:r>
      <w:r/>
    </w:p>
    <w:p>
      <w:pPr/>
      <w:r>
        <w:t>Association faîtière Familles Arc-en-ciel</w:t>
      </w:r>
      <w:r/>
    </w:p>
    <w:p>
      <w:pPr/>
      <w:r>
        <w:t>Conférences</w:t>
      </w:r>
      <w:r/>
    </w:p>
    <w:p>
      <w:pPr/>
      <w:r>
        <w:rPr>
          <w:b/>
        </w:rPr>
        <w:t> 08.03.2013 - 08.03.2013 </w:t>
      </w:r>
      <w:r/>
    </w:p>
    <w:p>
      <w:pPr/>
      <w:r>
        <w:rPr>
          <w:b/>
        </w:rPr>
        <w:t>Conférence Le congé parental par les pères et ses limites dans le cadre de la table ronde Enjeux actuels autour de la parentalité et de l'égalité, à Lausanne</w:t>
      </w:r>
      <w:r/>
    </w:p>
    <w:p>
      <w:pPr/>
      <w:r>
        <w:t>UNIL, Centre en études genre LIEGE</w:t>
      </w:r>
      <w:r/>
    </w:p>
    <w:p>
      <w:pPr/>
      <w:r>
        <w:t>Conférences</w:t>
      </w:r>
      <w:r/>
    </w:p>
    <w:p>
      <w:pPr/>
      <w:r>
        <w:rPr>
          <w:b/>
        </w:rPr>
        <w:t> 01.03.2013 - 13.12.2013 </w:t>
      </w:r>
      <w:r/>
    </w:p>
    <w:p>
      <w:pPr/>
      <w:r>
        <w:rPr>
          <w:b/>
        </w:rPr>
        <w:t>Membre du comité scientifique du colloque Le travail socio-éducatif au prisme du genre des 12-13 décembre 2013 à Bobigny (France)</w:t>
      </w:r>
      <w:r/>
    </w:p>
    <w:p>
      <w:pPr/>
      <w:r>
        <w:t>Institut de recherche interdisciplinaire sur les enjeux sociaux (iris)</w:t>
      </w:r>
      <w:r/>
    </w:p>
    <w:p>
      <w:pPr/>
      <w:r>
        <w:t>Conférences</w:t>
      </w:r>
      <w:r/>
    </w:p>
    <w:p>
      <w:pPr/>
      <w:r>
        <w:rPr>
          <w:b/>
        </w:rPr>
        <w:t> 01.03.2013 - 15.11.2013 </w:t>
      </w:r>
      <w:r/>
    </w:p>
    <w:p>
      <w:pPr/>
      <w:r>
        <w:rPr>
          <w:b/>
        </w:rPr>
        <w:t>Organisation du colloque Autour de l'enfant. Parents, intervenant-e-s, institutions... du comité de recherche CR08 de l'AISLF des 14 et 15 novembre 2013, à Lausanne</w:t>
      </w:r>
      <w:r/>
    </w:p>
    <w:p>
      <w:pPr/>
      <w:r>
        <w:t>Association internationale des sociologues de langue française (AISLF)</w:t>
      </w:r>
      <w:r/>
    </w:p>
    <w:p>
      <w:pPr/>
      <w:r>
        <w:t>Conférences</w:t>
      </w:r>
      <w:r/>
    </w:p>
    <w:p>
      <w:pPr/>
      <w:r>
        <w:rPr>
          <w:b/>
        </w:rPr>
        <w:t> 01.01.2013 - 31.07.2015 </w:t>
      </w:r>
      <w:r/>
    </w:p>
    <w:p>
      <w:pPr/>
      <w:r>
        <w:rPr>
          <w:b/>
        </w:rPr>
        <w:t>Membre du conseil scientifique Recherche  développement  valorisation</w:t>
      </w:r>
      <w:r/>
    </w:p>
    <w:p>
      <w:pPr/>
      <w:r>
        <w:t>Fondation PROFA</w:t>
      </w:r>
      <w:r/>
    </w:p>
    <w:p>
      <w:pPr/>
      <w:r>
        <w:t>Participation à des commissions, des comités, des conseils</w:t>
      </w:r>
      <w:r/>
    </w:p>
    <w:p>
      <w:pPr/>
      <w:r>
        <w:rPr>
          <w:b/>
        </w:rPr>
        <w:t> 10.12.2012 - 10.12.2012 </w:t>
      </w:r>
      <w:r/>
    </w:p>
    <w:p>
      <w:pPr/>
      <w:r>
        <w:rPr>
          <w:b/>
        </w:rPr>
        <w:t>Membre d'un jury de thèse</w:t>
      </w:r>
      <w:r/>
    </w:p>
    <w:p>
      <w:pPr/>
      <w:r>
        <w:t>Université Paris Diderot - Paris 7</w:t>
      </w:r>
      <w:r/>
    </w:p>
    <w:p>
      <w:pPr/>
      <w:r>
        <w:t>Direction de travaux de mémoire, de thèses ...</w:t>
      </w:r>
      <w:r/>
    </w:p>
    <w:p>
      <w:pPr/>
      <w:r>
        <w:rPr>
          <w:b/>
        </w:rPr>
        <w:t> 06.12.2012 - 07.12.2012 </w:t>
      </w:r>
      <w:r/>
    </w:p>
    <w:p>
      <w:pPr/>
      <w:r>
        <w:rPr>
          <w:b/>
        </w:rPr>
        <w:t>Intervention dans le cadre du colloque international de sociologie Le couple et la famille au prisme de l'épreuve, à Paris</w:t>
      </w:r>
      <w:r/>
    </w:p>
    <w:p>
      <w:pPr/>
      <w:r>
        <w:t>Association française de sociologie (AFS)</w:t>
      </w:r>
      <w:r/>
    </w:p>
    <w:p>
      <w:pPr/>
      <w:r>
        <w:t>Conférences</w:t>
      </w:r>
      <w:r/>
    </w:p>
    <w:p>
      <w:pPr/>
      <w:r>
        <w:rPr>
          <w:b/>
        </w:rPr>
        <w:t> 05.12.2012 - 05.12.2012 </w:t>
      </w:r>
      <w:r/>
    </w:p>
    <w:p>
      <w:pPr/>
      <w:r>
        <w:rPr>
          <w:b/>
        </w:rPr>
        <w:t>Intervention à la table ronde L'avenir de la recherche pour la santé et le travail social dans le cadre du colloque Travailler en réseau à l'ère du managérialisme : quels défis pour la recherche en santé et travail social ?, à Lausanne</w:t>
      </w:r>
      <w:r/>
    </w:p>
    <w:p>
      <w:pPr/>
      <w:r>
        <w:t>Réseau de compétences santé et travail social de la HES-SO (RCSO)</w:t>
      </w:r>
      <w:r/>
    </w:p>
    <w:p>
      <w:pPr/>
      <w:r>
        <w:t>Conférences</w:t>
      </w:r>
      <w:r/>
    </w:p>
    <w:p>
      <w:pPr/>
      <w:r>
        <w:rPr>
          <w:b/>
        </w:rPr>
        <w:t> 11.10.2012 - 12.10.2012 </w:t>
      </w:r>
      <w:r/>
    </w:p>
    <w:p>
      <w:pPr/>
      <w:r>
        <w:rPr>
          <w:b/>
        </w:rPr>
        <w:t>Conférence Répondre à la vulnérabilité des familles : les registres normatifs des assistant-e-s sociaux de l'aide sociale publique dans le cadre du colloque Pauvreté. Trajectoires individuelles, logiques sociales, à Lausanne</w:t>
      </w:r>
      <w:r/>
    </w:p>
    <w:p>
      <w:pPr/>
      <w:r>
        <w:t>Département de la santé et de l'action sociale, Canton de Vaud (DSAS)</w:t>
      </w:r>
      <w:r/>
    </w:p>
    <w:p>
      <w:pPr/>
      <w:r>
        <w:t>Conférences</w:t>
      </w:r>
      <w:r/>
    </w:p>
    <w:p>
      <w:pPr/>
      <w:r>
        <w:rPr>
          <w:b/>
        </w:rPr>
        <w:t> 10.10.2012 - 10.10.2012 </w:t>
      </w:r>
      <w:r/>
    </w:p>
    <w:p>
      <w:pPr/>
      <w:r>
        <w:rPr>
          <w:b/>
        </w:rPr>
        <w:t>Conférence Autonomie financière et égalité entre hommes et femmes dans le travail social, un mariage impossible ?</w:t>
      </w:r>
      <w:r/>
    </w:p>
    <w:p>
      <w:pPr/>
      <w:r>
        <w:t>Avenir Social – Association professionnelle suisse du travail social</w:t>
      </w:r>
      <w:r/>
    </w:p>
    <w:p>
      <w:pPr/>
      <w:r>
        <w:t>Conférences</w:t>
      </w:r>
      <w:r/>
    </w:p>
    <w:p>
      <w:pPr/>
      <w:r>
        <w:rPr>
          <w:b/>
        </w:rPr>
        <w:t> 01.10.2012 - 31.07.2015 </w:t>
      </w:r>
      <w:r/>
    </w:p>
    <w:p>
      <w:pPr/>
      <w:r>
        <w:rPr>
          <w:b/>
        </w:rPr>
        <w:t>Direction d'un travail de recherche post-doctoral</w:t>
      </w:r>
      <w:r/>
    </w:p>
    <w:p>
      <w:pPr/>
      <w:r>
        <w:t>Université du Québec à Montréal (UQAM)</w:t>
      </w:r>
      <w:r/>
    </w:p>
    <w:p>
      <w:pPr/>
      <w:r>
        <w:t>Direction de travaux de mémoire, de thèses ...</w:t>
      </w:r>
      <w:r/>
    </w:p>
    <w:p>
      <w:pPr/>
      <w:r>
        <w:rPr>
          <w:b/>
        </w:rPr>
        <w:t> 29.08.2012 - 02.09.2012 </w:t>
      </w:r>
      <w:r/>
    </w:p>
    <w:p>
      <w:pPr/>
      <w:r>
        <w:rPr>
          <w:b/>
        </w:rPr>
        <w:t>Animation de l'atelier Travail social : imbrication des rapports de sexe, race, classe dans le cadre du 6e congrès international des recherches féministes francophones Imbrication des rapports de pouvoir : discriminations et privilèges de genre, de race, de classe et de sexualité, à Lausanne</w:t>
      </w:r>
      <w:r/>
    </w:p>
    <w:p>
      <w:pPr/>
      <w:r>
        <w:t>UNIL, Centre en études genre LIEGE</w:t>
      </w:r>
      <w:r/>
    </w:p>
    <w:p>
      <w:pPr/>
      <w:r>
        <w:t>Conférences</w:t>
      </w:r>
      <w:r/>
    </w:p>
    <w:p>
      <w:pPr/>
      <w:r>
        <w:rPr>
          <w:b/>
        </w:rPr>
        <w:t> 29.08.2012 - 02.09.2012 </w:t>
      </w:r>
      <w:r/>
    </w:p>
    <w:p>
      <w:pPr/>
      <w:r>
        <w:rPr>
          <w:b/>
        </w:rPr>
        <w:t>Conférence L'imbrication des rapports sociaux de sexe et de classe : un exemple d'intervention dans le cadre de l'aide sociale publique dans le cadre du 6e congrès international des recherches féministes francophones Imbrication des rapports de pouvoir : discriminations et privilèges de genre, de race, de classe et de sexualité, à Lausanne</w:t>
      </w:r>
      <w:r/>
    </w:p>
    <w:p>
      <w:pPr/>
      <w:r>
        <w:t>UNIL, Centre en études genre LIEGE</w:t>
      </w:r>
      <w:r/>
    </w:p>
    <w:p>
      <w:pPr/>
      <w:r>
        <w:t>Conférences</w:t>
      </w:r>
      <w:r/>
    </w:p>
    <w:p>
      <w:pPr/>
      <w:r>
        <w:rPr>
          <w:b/>
        </w:rPr>
        <w:t> 29.08.2012 - 02.09.2012 </w:t>
      </w:r>
      <w:r/>
    </w:p>
    <w:p>
      <w:pPr/>
      <w:r>
        <w:rPr>
          <w:b/>
        </w:rPr>
        <w:t>Conférences La normativité des travailleurs et travailleuses sociales à l'aide sociale publique : l'oubli des rapports sociaux et L'imbrication des rapports sociaux de sexe et de classe : un exemple d'intervention dans le cadre de l'aide sociale publique dans le cadre du 6e congrès international des recherches féministes francophones Imbrication des rapports de pouvoir : discriminations et privilèges de genre, de race, de classe et de sexualité, à Lausanne</w:t>
      </w:r>
      <w:r/>
    </w:p>
    <w:p>
      <w:pPr/>
      <w:r>
        <w:t>UNIL, Centre en études genre LIEGE</w:t>
      </w:r>
      <w:r/>
    </w:p>
    <w:p>
      <w:pPr/>
      <w:r>
        <w:t>Conférences</w:t>
      </w:r>
      <w:r/>
    </w:p>
    <w:p>
      <w:pPr/>
      <w:r>
        <w:rPr>
          <w:b/>
        </w:rPr>
        <w:t> 02.07.2012 - 06.07.2012 </w:t>
      </w:r>
      <w:r/>
    </w:p>
    <w:p>
      <w:pPr/>
      <w:r>
        <w:rPr>
          <w:b/>
        </w:rPr>
        <w:t>Conférence La normativité familiale en pratique : l'intervention des assistants et assistantes sociales de l'aide sociale publique auprès des familles demandeuses d'aide dans le cadre du congrès international Penser l'incertain, à Rabat (Maroc)</w:t>
      </w:r>
      <w:r/>
    </w:p>
    <w:p>
      <w:pPr/>
      <w:r>
        <w:t>Association internationale des sociologues de langue française (AISLF)</w:t>
      </w:r>
      <w:r/>
    </w:p>
    <w:p>
      <w:pPr/>
      <w:r>
        <w:t>Conférences</w:t>
      </w:r>
      <w:r/>
    </w:p>
    <w:p>
      <w:pPr/>
      <w:r>
        <w:rPr>
          <w:b/>
        </w:rPr>
        <w:t> 21.06.2012 - 21.06.2012 </w:t>
      </w:r>
      <w:r/>
    </w:p>
    <w:p>
      <w:pPr/>
      <w:r>
        <w:rPr>
          <w:b/>
        </w:rPr>
        <w:t>Animation de l'atelier Le senior au service de la collectivité ? dans le cadre du forum Les seniors changent...et nous ? à Lausanne</w:t>
      </w:r>
      <w:r/>
    </w:p>
    <w:p>
      <w:pPr/>
      <w:r>
        <w:t>Association réseau de la communauté sanitaire de la région lausannoise (ARCOS)</w:t>
      </w:r>
      <w:r/>
    </w:p>
    <w:p>
      <w:pPr/>
      <w:r>
        <w:t>Conférences</w:t>
      </w:r>
      <w:r/>
    </w:p>
    <w:p>
      <w:pPr/>
      <w:r>
        <w:rPr>
          <w:b/>
        </w:rPr>
        <w:t> 30.05.2012 - 30.05.2012 </w:t>
      </w:r>
      <w:r/>
    </w:p>
    <w:p>
      <w:pPr/>
      <w:r>
        <w:rPr>
          <w:b/>
        </w:rPr>
        <w:t>Participation au colloque Recherche fondamentale et recherche appliquée : même combat ?, à Sierre</w:t>
      </w:r>
      <w:r/>
    </w:p>
    <w:p>
      <w:pPr/>
      <w:r>
        <w:t>Institut de recherche en travail social (IRTSo)</w:t>
      </w:r>
      <w:r/>
    </w:p>
    <w:p>
      <w:pPr/>
      <w:r>
        <w:t>Conférences</w:t>
      </w:r>
      <w:r/>
    </w:p>
    <w:p>
      <w:pPr/>
      <w:r>
        <w:rPr>
          <w:b/>
        </w:rPr>
        <w:t> 26.05.2012 - 26.05.2012 </w:t>
      </w:r>
      <w:r/>
    </w:p>
    <w:p>
      <w:pPr/>
      <w:r>
        <w:rPr>
          <w:b/>
        </w:rPr>
        <w:t>Animation d'un atelier Les mains dans le cambouis : mise en pratique des différents outils d'enquête qualitative dans le cadre du workshop mixed methods L'épreuve du terrain</w:t>
      </w:r>
      <w:r/>
    </w:p>
    <w:p>
      <w:pPr/>
      <w:r>
        <w:t>Pôle de recherche national LIVES</w:t>
      </w:r>
      <w:r/>
    </w:p>
    <w:p>
      <w:pPr/>
      <w:r>
        <w:t>Conférences</w:t>
      </w:r>
      <w:r/>
    </w:p>
    <w:p>
      <w:pPr/>
      <w:r>
        <w:rPr>
          <w:b/>
        </w:rPr>
        <w:t> 01.04.2012 - 30.04.2012 </w:t>
      </w:r>
      <w:r/>
    </w:p>
    <w:p>
      <w:pPr/>
      <w:r>
        <w:rPr>
          <w:b/>
        </w:rPr>
        <w:t>Evaluation d'un dossier de candidature</w:t>
      </w:r>
      <w:r/>
    </w:p>
    <w:p>
      <w:pPr/>
      <w:r>
        <w:t>Centre de Recherche Sens, Ethique, Société (CERSES)</w:t>
      </w:r>
      <w:r/>
    </w:p>
    <w:p>
      <w:pPr/>
      <w:r>
        <w:t>Evaluations</w:t>
      </w:r>
      <w:r/>
    </w:p>
    <w:p>
      <w:pPr/>
      <w:r>
        <w:rPr>
          <w:b/>
        </w:rPr>
        <w:t> 01.10.2011 - 30.07.2015 </w:t>
      </w:r>
      <w:r/>
    </w:p>
    <w:p>
      <w:pPr/>
      <w:r>
        <w:rPr>
          <w:b/>
        </w:rPr>
        <w:t>Membre de l'équipe de recherche de l'IP8 Evénements critiques et configurations familiales</w:t>
      </w:r>
      <w:r/>
    </w:p>
    <w:p>
      <w:pPr/>
      <w:r>
        <w:t>Pôle de recherche national LIVES</w:t>
      </w:r>
      <w:r/>
    </w:p>
    <w:p>
      <w:pPr/>
      <w:r>
        <w:t>Participation à des commissions, des comités, des conseils</w:t>
      </w:r>
      <w:r/>
    </w:p>
    <w:p>
      <w:pPr/>
      <w:r>
        <w:rPr>
          <w:b/>
        </w:rPr>
        <w:t> 01.10.2011 - 31.10.2014 </w:t>
      </w:r>
      <w:r/>
    </w:p>
    <w:p>
      <w:pPr/>
      <w:r>
        <w:rPr>
          <w:b/>
        </w:rPr>
        <w:t>Co-direction d'une thèse</w:t>
      </w:r>
      <w:r/>
    </w:p>
    <w:p>
      <w:pPr/>
      <w:r>
        <w:t>Université de Lausanne (UNIL)</w:t>
      </w:r>
      <w:r/>
    </w:p>
    <w:p>
      <w:pPr/>
      <w:r>
        <w:t>Direction de travaux de mémoire, de thèses ...</w:t>
      </w:r>
      <w:r/>
    </w:p>
    <w:p>
      <w:pPr/>
      <w:r>
        <w:rPr>
          <w:b/>
        </w:rPr>
        <w:t> 16.09.2011 - 17.09.2011 </w:t>
      </w:r>
      <w:r/>
    </w:p>
    <w:p>
      <w:pPr/>
      <w:r>
        <w:rPr>
          <w:b/>
        </w:rPr>
        <w:t>Animation d'un atelier dans le cadre de la 21e conférence annuelle suisse Education dès la naissance : recherche, pratiques et politiques éducatives, à Genève</w:t>
      </w:r>
      <w:r/>
    </w:p>
    <w:p>
      <w:pPr/>
      <w:r>
        <w:t>European Early Childhood Education Research Association (EECERA)</w:t>
      </w:r>
      <w:r/>
    </w:p>
    <w:p>
      <w:pPr/>
      <w:r>
        <w:t>Conférences</w:t>
      </w:r>
      <w:r/>
    </w:p>
    <w:p>
      <w:pPr/>
      <w:r>
        <w:rPr>
          <w:b/>
        </w:rPr>
        <w:t> 15.09.2011 - 15.09.2011 </w:t>
      </w:r>
      <w:r/>
    </w:p>
    <w:p>
      <w:pPr/>
      <w:r>
        <w:rPr>
          <w:b/>
        </w:rPr>
        <w:t>Cours L'antagonisme de sexe au moment du divorce et ses conséquences sur le départage de l'enfant dans le cadre du certificat de formation continue Aspects sociaux et culturels du féminin et du masculin</w:t>
      </w:r>
      <w:r/>
    </w:p>
    <w:p>
      <w:pPr/>
      <w:r>
        <w:t>Université de Genève</w:t>
      </w:r>
      <w:r/>
    </w:p>
    <w:p>
      <w:pPr/>
      <w:r>
        <w:t>Formations, perfectionnements</w:t>
      </w:r>
      <w:r/>
    </w:p>
    <w:p>
      <w:pPr/>
      <w:r>
        <w:rPr>
          <w:b/>
        </w:rPr>
        <w:t> 18.05.2011 - 18.05.2011 </w:t>
      </w:r>
      <w:r/>
    </w:p>
    <w:p>
      <w:pPr/>
      <w:r>
        <w:rPr>
          <w:b/>
        </w:rPr>
        <w:t>Animation d'un atelier L'enquête ethnographique dans le cadre du colloque Le partenariat de terrain dans la recherche en travail social, à Sierre</w:t>
      </w:r>
      <w:r/>
    </w:p>
    <w:p>
      <w:pPr/>
      <w:r>
        <w:t>Institut de recherche en travail social (IRTSo)</w:t>
      </w:r>
      <w:r/>
    </w:p>
    <w:p>
      <w:pPr/>
      <w:r>
        <w:t>Conférences</w:t>
      </w:r>
      <w:r/>
    </w:p>
    <w:p>
      <w:pPr/>
      <w:r>
        <w:rPr>
          <w:b/>
        </w:rPr>
        <w:t> 20.04.2011 - 20.04.2011 </w:t>
      </w:r>
      <w:r/>
    </w:p>
    <w:p>
      <w:pPr/>
      <w:r>
        <w:rPr>
          <w:b/>
        </w:rPr>
        <w:t>Conférence La famille en crise : une question de genre ? dans le cadre du forum de recherche sociologique 2011 Transitions de vie et crises familiales, à Genève</w:t>
      </w:r>
      <w:r/>
    </w:p>
    <w:p>
      <w:pPr/>
      <w:r>
        <w:t>Université de Genève, Département de sociologie</w:t>
      </w:r>
      <w:r/>
    </w:p>
    <w:p>
      <w:pPr/>
      <w:r>
        <w:t>Conférences</w:t>
      </w:r>
      <w:r/>
    </w:p>
    <w:p>
      <w:pPr/>
      <w:r>
        <w:rPr>
          <w:b/>
        </w:rPr>
        <w:t> 10.04.2011 - 13.04.2011 </w:t>
      </w:r>
      <w:r/>
    </w:p>
    <w:p>
      <w:pPr/>
      <w:r>
        <w:rPr>
          <w:b/>
        </w:rPr>
        <w:t>Participation à la conférence ENSACT 2011 Action sociale en Europe : développement social durable et défis économiques</w:t>
      </w:r>
      <w:r/>
    </w:p>
    <w:p>
      <w:pPr/>
      <w:r>
        <w:t>European Network for Social Action (ENSACT)</w:t>
      </w:r>
      <w:r/>
    </w:p>
    <w:p>
      <w:pPr/>
      <w:r>
        <w:t>Conférences</w:t>
      </w:r>
      <w:r/>
    </w:p>
    <w:p>
      <w:pPr/>
      <w:r>
        <w:rPr>
          <w:b/>
        </w:rPr>
        <w:t> 08.02.2011 - 08.02.2011 </w:t>
      </w:r>
      <w:r/>
    </w:p>
    <w:p>
      <w:pPr/>
      <w:r>
        <w:rPr>
          <w:b/>
        </w:rPr>
        <w:t>Conférence Entre mesure et démesure, les dilemmes de la mise en visibilité du travail de care : l'exemple d'un métier en voie de professionnalisation, assistante sociale dans le cadre de la journée d'études Politiser le care : quelles pratiques, quelles théories ?, à Paris</w:t>
      </w:r>
      <w:r/>
    </w:p>
    <w:p>
      <w:pPr/>
      <w:r>
        <w:t>Université Paris-Ouest Nanterre La Défense</w:t>
      </w:r>
      <w:r/>
    </w:p>
    <w:p>
      <w:pPr/>
      <w:r>
        <w:t>Conférences</w:t>
      </w:r>
      <w:r/>
    </w:p>
    <w:p>
      <w:pPr/>
      <w:r>
        <w:rPr>
          <w:b/>
        </w:rPr>
        <w:t> 06.05.2010 - 07.05.2010 </w:t>
      </w:r>
      <w:r/>
    </w:p>
    <w:p>
      <w:pPr/>
      <w:r>
        <w:rPr>
          <w:b/>
        </w:rPr>
        <w:t>Séminaire résidentiel méthodologique Le renouveau de l'observation en sciences sociales à travers l'approche du travail et des pratiques professionnelles</w:t>
      </w:r>
      <w:r/>
    </w:p>
    <w:p>
      <w:pPr/>
      <w:r>
        <w:t>Programme doctoral romand en sociologie (PDRS)</w:t>
      </w:r>
      <w:r/>
    </w:p>
    <w:p>
      <w:pPr/>
      <w:r>
        <w:t>Conférences</w:t>
      </w:r>
      <w:r/>
    </w:p>
    <w:p>
      <w:pPr/>
      <w:r>
        <w:rPr>
          <w:b/>
        </w:rPr>
        <w:t> 16.04.2010 - 16.04.2010 </w:t>
      </w:r>
      <w:r/>
    </w:p>
    <w:p>
      <w:pPr/>
      <w:r>
        <w:rPr>
          <w:b/>
        </w:rPr>
        <w:t>Participation au colloque Work in progress · Etudes genres</w:t>
      </w:r>
      <w:r/>
    </w:p>
    <w:p>
      <w:pPr/>
      <w:r>
        <w:t>Université de Lausanne (UNIL), Haute école spécialisée de Suisse occidentale (HES-SO)</w:t>
      </w:r>
      <w:r/>
    </w:p>
    <w:p>
      <w:pPr/>
      <w:r>
        <w:t>Conférences</w:t>
      </w:r>
      <w:r/>
    </w:p>
    <w:p>
      <w:pPr/>
      <w:r>
        <w:rPr>
          <w:b/>
        </w:rPr>
        <w:t> 01.04.2010 - 31.05.2010 </w:t>
      </w:r>
      <w:r/>
    </w:p>
    <w:p>
      <w:pPr/>
      <w:r>
        <w:rPr>
          <w:b/>
        </w:rPr>
        <w:t>Membre d'un comité de sélection sur le thème Sociologie de la famille</w:t>
      </w:r>
      <w:r/>
    </w:p>
    <w:p>
      <w:pPr/>
      <w:r>
        <w:t>Université de Lyon 1</w:t>
      </w:r>
      <w:r/>
    </w:p>
    <w:p>
      <w:pPr/>
      <w:r>
        <w:t>Participation à des commissions, des comités, des conseils</w:t>
      </w:r>
      <w:r/>
    </w:p>
    <w:p>
      <w:pPr/>
      <w:r>
        <w:rPr>
          <w:b/>
        </w:rPr>
        <w:t> 21.03.2010 - 23.03.2010 </w:t>
      </w:r>
      <w:r/>
    </w:p>
    <w:p>
      <w:pPr/>
      <w:r>
        <w:rPr>
          <w:b/>
        </w:rPr>
        <w:t>Participation au 2e congrès international La lutte contre la pauvreté et l'exclusion : le travail social en temps de crise, à Genève</w:t>
      </w:r>
      <w:r/>
    </w:p>
    <w:p>
      <w:pPr/>
      <w:r>
        <w:t>Haute école de travail social Genève</w:t>
      </w:r>
      <w:r/>
    </w:p>
    <w:p>
      <w:pPr/>
      <w:r>
        <w:t>Conférences</w:t>
      </w:r>
      <w:r/>
    </w:p>
    <w:p>
      <w:pPr/>
      <w:r>
        <w:rPr>
          <w:b/>
        </w:rPr>
        <w:t> 11.03.2010 - 11.03.2010 </w:t>
      </w:r>
      <w:r/>
    </w:p>
    <w:p>
      <w:pPr/>
      <w:r>
        <w:rPr>
          <w:b/>
        </w:rPr>
        <w:t>Conférence La mise en visibilité du travail de care chez les assistant·e·s sociaux : entre mesure et démesure</w:t>
      </w:r>
      <w:r/>
    </w:p>
    <w:p>
      <w:pPr/>
      <w:r>
        <w:t>Centre social régional, Lausanne</w:t>
      </w:r>
      <w:r/>
    </w:p>
    <w:p>
      <w:pPr/>
      <w:r>
        <w:t>Conférences</w:t>
      </w:r>
      <w:r/>
    </w:p>
    <w:p>
      <w:pPr/>
      <w:r>
        <w:rPr>
          <w:b/>
        </w:rPr>
        <w:t> 01.01.2010 - 31.12.2010 </w:t>
      </w:r>
      <w:r/>
    </w:p>
    <w:p>
      <w:pPr/>
      <w:r>
        <w:rPr>
          <w:b/>
        </w:rPr>
        <w:t>Organisation du séminaire (sous la forme d'un cycle de conférences) Regards croisés sur le care</w:t>
      </w:r>
      <w:r/>
    </w:p>
    <w:p>
      <w:pPr/>
      <w:r>
        <w:t>UNIL, Centre en études genre LIEGE</w:t>
      </w:r>
      <w:r/>
    </w:p>
    <w:p>
      <w:pPr/>
      <w:r>
        <w:t>Conférences</w:t>
      </w:r>
      <w:r/>
    </w:p>
    <w:p>
      <w:pPr/>
      <w:r>
        <w:rPr>
          <w:b/>
        </w:rPr>
        <w:t> 11.11.2009 - 11.11.2009 </w:t>
      </w:r>
      <w:r/>
    </w:p>
    <w:p>
      <w:pPr/>
      <w:r>
        <w:rPr>
          <w:b/>
        </w:rPr>
        <w:t>Organisation de la conférence L'organisation politique du prendre soin à l'épreuve du genre et des migrations : le cas du Japon</w:t>
      </w:r>
      <w:r/>
    </w:p>
    <w:p>
      <w:pPr/>
      <w:r>
        <w:t>Université de Lausanne (UNIL)</w:t>
      </w:r>
      <w:r/>
    </w:p>
    <w:p>
      <w:pPr/>
      <w:r>
        <w:t>Conférences</w:t>
      </w:r>
      <w:r/>
    </w:p>
    <w:p>
      <w:pPr/>
      <w:r>
        <w:rPr>
          <w:b/>
        </w:rPr>
        <w:t> 22.05.2009 - 22.05.2009 </w:t>
      </w:r>
      <w:r/>
    </w:p>
    <w:p>
      <w:pPr/>
      <w:r>
        <w:rPr>
          <w:b/>
        </w:rPr>
        <w:t>Séminaire Les conditions de production du care chez les assistants sociaux dans un but de reconnaissance. Une enquête en Suisse</w:t>
      </w:r>
      <w:r/>
    </w:p>
    <w:p>
      <w:pPr/>
      <w:r>
        <w:t>Centre d'étude des mouvements sociaux (CEMS), Paris, Ecole des hautes études en sciences sociales (EHESS)</w:t>
      </w:r>
      <w:r/>
    </w:p>
    <w:p>
      <w:pPr/>
      <w:r>
        <w:t>Conférences</w:t>
      </w:r>
      <w:r/>
    </w:p>
    <w:p>
      <w:pPr/>
      <w:r>
        <w:rPr>
          <w:b/>
        </w:rPr>
        <w:t> 26.04.2009 - 29.04.2009 </w:t>
      </w:r>
      <w:r/>
    </w:p>
    <w:p>
      <w:pPr/>
      <w:r>
        <w:rPr>
          <w:b/>
        </w:rPr>
        <w:t>Travail social et professionnalisation du care dans le cadre de la Conférence Européenne à Dubrovnik</w:t>
      </w:r>
      <w:r/>
    </w:p>
    <w:p>
      <w:pPr/>
      <w:r>
        <w:t>International workshop (EASSW, FESET, IFSW, AIDOSS, ASSNAS) Parma, Italy, European Network for Social Action (ENSACT)</w:t>
      </w:r>
      <w:r/>
    </w:p>
    <w:p>
      <w:pPr/>
      <w:r>
        <w:t>Conférences</w:t>
      </w:r>
      <w:r/>
    </w:p>
    <w:p>
      <w:pPr/>
      <w:r>
        <w:rPr>
          <w:b/>
        </w:rPr>
        <w:t> 20.03.2009 - 20.03.2009 </w:t>
      </w:r>
      <w:r/>
    </w:p>
    <w:p>
      <w:pPr/>
      <w:r>
        <w:rPr>
          <w:b/>
        </w:rPr>
        <w:t>Participation au colloque à Berne La recherche appliquée dans les HES pour le programme Egalité des chances entre femmes et hommes dans les HES</w:t>
      </w:r>
      <w:r/>
    </w:p>
    <w:p>
      <w:pPr/>
      <w:r>
        <w:t>Office fédéral de la formation professionnelle et de la technologie (OFFT)</w:t>
      </w:r>
      <w:r/>
    </w:p>
    <w:p>
      <w:pPr/>
      <w:r>
        <w:t>Conférences</w:t>
      </w:r>
      <w:r/>
    </w:p>
    <w:p>
      <w:pPr/>
      <w:r>
        <w:rPr>
          <w:b/>
        </w:rPr>
        <w:t> 28.01.2009 - 28.01.2009 </w:t>
      </w:r>
      <w:r/>
    </w:p>
    <w:p>
      <w:pPr/>
      <w:r>
        <w:rPr>
          <w:b/>
        </w:rPr>
        <w:t>Organisation du colloque L'économie du prendre soin : quand la réflexion économique se met au service de l'intervention sociale et sanitaire</w:t>
      </w:r>
      <w:r/>
    </w:p>
    <w:p>
      <w:pPr/>
      <w:r>
        <w:t>Association suisse de politique sociale (ASPS), Réseau d'études appliquées en politiques sociales, sanitaires et de la santé (REA), Haute école de travail social et de la santé Lausanne (HETSL)</w:t>
      </w:r>
      <w:r/>
    </w:p>
    <w:p>
      <w:pPr/>
      <w:r>
        <w:t>Conférences</w:t>
      </w:r>
      <w:r/>
    </w:p>
    <w:p>
      <w:pPr/>
      <w:r>
        <w:rPr>
          <w:b/>
        </w:rPr>
        <w:t> 03.11.2008 - 03.11.2008 </w:t>
      </w:r>
      <w:r/>
    </w:p>
    <w:p>
      <w:pPr/>
      <w:r>
        <w:rPr>
          <w:b/>
        </w:rPr>
        <w:t>Conférence La professionnalisation du care - du privé au public</w:t>
      </w:r>
      <w:r/>
    </w:p>
    <w:p>
      <w:pPr/>
      <w:r>
        <w:t>Pro Senectute Arc Jurassien</w:t>
      </w:r>
      <w:r/>
    </w:p>
    <w:p>
      <w:pPr/>
      <w:r>
        <w:t>Conférences</w:t>
      </w:r>
      <w:r/>
    </w:p>
    <w:p>
      <w:pPr/>
      <w:r>
        <w:rPr>
          <w:b/>
        </w:rPr>
        <w:t> 01.10.2008 - 31.10.2008 </w:t>
      </w:r>
      <w:r/>
    </w:p>
    <w:p>
      <w:pPr/>
      <w:r>
        <w:rPr>
          <w:b/>
        </w:rPr>
        <w:t>Cours de politique sociale pour étudiant-e-s 1ère année Bachelor Le genre de l'état social</w:t>
      </w:r>
      <w:r/>
    </w:p>
    <w:p>
      <w:pPr/>
      <w:r>
        <w:t>UNIL, faculté des sciences sociales et politiques (SSP)</w:t>
      </w:r>
      <w:r/>
    </w:p>
    <w:p>
      <w:pPr/>
      <w:r>
        <w:t>Formations, perfectionnements</w:t>
      </w:r>
      <w:r/>
    </w:p>
    <w:p>
      <w:pPr/>
      <w:r>
        <w:rPr>
          <w:b/>
        </w:rPr>
        <w:t> 11.09.2008 - 11.09.2008 </w:t>
      </w:r>
      <w:r/>
    </w:p>
    <w:p>
      <w:pPr/>
      <w:r>
        <w:rPr>
          <w:b/>
        </w:rPr>
        <w:t>Conférence Couples et parentalités dans le cadre du module du certificat de la formation continue en études genre, Genève</w:t>
      </w:r>
      <w:r/>
    </w:p>
    <w:p>
      <w:pPr/>
      <w:r>
        <w:t>Université de Genève</w:t>
      </w:r>
      <w:r/>
    </w:p>
    <w:p>
      <w:pPr/>
      <w:r>
        <w:t>Conférences</w:t>
      </w:r>
      <w:r/>
    </w:p>
    <w:p>
      <w:pPr/>
      <w:r>
        <w:rPr>
          <w:b/>
        </w:rPr>
        <w:t> 07.07.2008 - 11.07.2008 </w:t>
      </w:r>
      <w:r/>
    </w:p>
    <w:p>
      <w:pPr/>
      <w:r>
        <w:rPr>
          <w:b/>
        </w:rPr>
        <w:t>Conférences Profils professionnels et style d'engagement dans les pratiques du care, La reconnaissance du care dans le travail social : étude empirique des pratiques professionnelles dans l'aide sociale et participation à l'atelier CR8</w:t>
      </w:r>
      <w:r/>
    </w:p>
    <w:p>
      <w:pPr/>
      <w:r>
        <w:t>Association internationale des sociologues de langue française (AISLF)</w:t>
      </w:r>
      <w:r/>
    </w:p>
    <w:p>
      <w:pPr/>
      <w:r>
        <w:t>Conférences</w:t>
      </w:r>
      <w:r/>
    </w:p>
    <w:p>
      <w:pPr/>
      <w:r>
        <w:rPr>
          <w:b/>
        </w:rPr>
        <w:t> 01.01.2008 - 31.07.2015 </w:t>
      </w:r>
      <w:r/>
    </w:p>
    <w:p>
      <w:pPr/>
      <w:r>
        <w:rPr>
          <w:b/>
        </w:rPr>
        <w:t>Membre du comité de rédaction</w:t>
      </w:r>
      <w:r/>
    </w:p>
    <w:p>
      <w:pPr/>
      <w:r>
        <w:t>Revue internationale Nouvelles Questions Féministes (NQF)</w:t>
      </w:r>
      <w:r/>
    </w:p>
    <w:p>
      <w:pPr/>
      <w:r>
        <w:t>Collaboration à des revues scientifiques ou professionnelles</w:t>
      </w:r>
      <w:r/>
    </w:p>
    <w:p>
      <w:pPr/>
      <w:r>
        <w:rPr>
          <w:b/>
        </w:rPr>
        <w:t> 18.12.2007 - 30.09.2011 </w:t>
      </w:r>
      <w:r/>
    </w:p>
    <w:p>
      <w:pPr/>
      <w:r>
        <w:rPr>
          <w:b/>
        </w:rPr>
        <w:t>Évaluation d'un projet de recherche</w:t>
      </w:r>
      <w:r/>
    </w:p>
    <w:p>
      <w:pPr/>
      <w:r>
        <w:t>Fonds national suisse de recherche scientifique (FNS)</w:t>
      </w:r>
      <w:r/>
    </w:p>
    <w:p>
      <w:pPr/>
      <w:r>
        <w:t>Expertises, conseils</w:t>
      </w:r>
      <w:r/>
    </w:p>
    <w:p>
      <w:pPr/>
      <w:r>
        <w:rPr>
          <w:b/>
        </w:rPr>
        <w:t> 05.10.2007 - 05.10.2007 </w:t>
      </w:r>
      <w:r/>
    </w:p>
    <w:p>
      <w:pPr/>
      <w:r>
        <w:rPr>
          <w:b/>
        </w:rPr>
        <w:t>Le travail de care chez les assistants et assisantes sociales, une étude par observation</w:t>
      </w:r>
      <w:r/>
    </w:p>
    <w:p>
      <w:pPr/>
      <w:r>
        <w:t>Università  degli Studi di Perugia, Incontro nazionale. Per un riequilibrio di genere nel nuovo lavoro sociale</w:t>
      </w:r>
      <w:r/>
    </w:p>
    <w:p>
      <w:pPr/>
      <w:r>
        <w:t>Conférences</w:t>
      </w:r>
      <w:r/>
    </w:p>
    <w:p>
      <w:pPr/>
      <w:r>
        <w:rPr>
          <w:b/>
        </w:rPr>
        <w:t> 11.06.2007 - 11.06.2007 </w:t>
      </w:r>
      <w:r/>
    </w:p>
    <w:p>
      <w:pPr/>
      <w:r>
        <w:rPr>
          <w:b/>
        </w:rPr>
        <w:t>Formes de la responsabilité paternelle dans le couple et sans le couple</w:t>
      </w:r>
      <w:r/>
    </w:p>
    <w:p>
      <w:pPr/>
      <w:r>
        <w:t>Université de Lyon 1</w:t>
      </w:r>
      <w:r/>
    </w:p>
    <w:p>
      <w:pPr/>
      <w:r>
        <w:t>Conférences</w:t>
      </w:r>
      <w:r/>
    </w:p>
    <w:p>
      <w:pPr/>
      <w:r>
        <w:rPr>
          <w:b/>
        </w:rPr>
        <w:t> 02.05.2007 - 30.11.2007 </w:t>
      </w:r>
      <w:r/>
    </w:p>
    <w:p>
      <w:pPr/>
      <w:r>
        <w:rPr>
          <w:b/>
        </w:rPr>
        <w:t>Membre du jury de thèse Etude sociologique d'un travail féminin : le nettoyage. Comment tenir le coup dans un sale boulot ? de Natalie Benelli</w:t>
      </w:r>
      <w:r/>
    </w:p>
    <w:p>
      <w:pPr/>
      <w:r>
        <w:t>UNIL, faculté des sciences sociales et politiques (SSP)</w:t>
      </w:r>
      <w:r/>
    </w:p>
    <w:p>
      <w:pPr/>
      <w:r>
        <w:t>Direction de travaux de mémoire, de thèses ...</w:t>
      </w:r>
      <w:r/>
    </w:p>
    <w:p>
      <w:pPr/>
      <w:r>
        <w:rPr>
          <w:b/>
        </w:rPr>
        <w:t> 01.01.2007 - 31.07.2015 </w:t>
      </w:r>
      <w:r/>
    </w:p>
    <w:p>
      <w:pPr/>
      <w:r>
        <w:rPr>
          <w:b/>
        </w:rPr>
        <w:t>Membre du comité du groupe de recherche Sociologie de la famille (GR08)</w:t>
      </w:r>
      <w:r/>
    </w:p>
    <w:p>
      <w:pPr/>
      <w:r>
        <w:t>Association internationale des sociologues de langue française (AISLF)</w:t>
      </w:r>
      <w:r/>
    </w:p>
    <w:p>
      <w:pPr/>
      <w:r>
        <w:t>Participation à des commissions, des comités, des conseils</w:t>
      </w:r>
      <w:r/>
    </w:p>
    <w:p>
      <w:pPr/>
      <w:r>
        <w:rPr>
          <w:b/>
        </w:rPr>
        <w:t> 01.01.2007 - 31.10.2013 </w:t>
      </w:r>
      <w:r/>
    </w:p>
    <w:p>
      <w:pPr/>
      <w:r>
        <w:rPr>
          <w:b/>
        </w:rPr>
        <w:t>Membre de la commission de la loi sur l'aide aux victimes</w:t>
      </w:r>
      <w:r/>
    </w:p>
    <w:p>
      <w:pPr/>
      <w:r>
        <w:t>Commission de la loi sur l'aide aux victimes</w:t>
      </w:r>
      <w:r/>
    </w:p>
    <w:p>
      <w:pPr/>
      <w:r>
        <w:t>Participation à des commissions, des comités, des conseils</w:t>
      </w:r>
      <w:r/>
    </w:p>
    <w:p>
      <w:pPr/>
      <w:r>
        <w:rPr>
          <w:b/>
        </w:rPr>
        <w:t> 16.11.2006 - 17.11.2006 </w:t>
      </w:r>
      <w:r/>
    </w:p>
    <w:p>
      <w:pPr/>
      <w:r>
        <w:rPr>
          <w:b/>
        </w:rPr>
        <w:t>Colloque international Normativité, normes, normalité</w:t>
      </w:r>
      <w:r/>
    </w:p>
    <w:p>
      <w:pPr/>
      <w:r>
        <w:t>Association internationale des sociologues de langue française (AISLF)</w:t>
      </w:r>
      <w:r/>
    </w:p>
    <w:p>
      <w:pPr/>
      <w:r>
        <w:t>Conférences</w:t>
      </w:r>
      <w:r/>
    </w:p>
    <w:p>
      <w:pPr/>
      <w:r>
        <w:rPr>
          <w:b/>
          <w:sz w:val="52"/>
          <w:szCs w:val="52"/>
        </w:rPr>
        <w:t> Publications </w:t>
      </w:r>
      <w:r/>
    </w:p>
    <w:p>
      <w:pPr/>
      <w:r>
        <w:rPr>
          <w:b/>
          <w:sz w:val="52"/>
          <w:szCs w:val="52"/>
        </w:rPr>
        <w:t> Publications HETSL </w:t>
      </w:r>
      <w:r/>
    </w:p>
    <w:p>
      <w:pPr/>
    </w:p>
    <w:p>
      <w:pPr/>
      <w:r>
        <w:t>Bayer, V., Rollin, Z, Martin, H. &amp; Modak, M. (Coord.) (2018). L'intervention féministe : un continuum entre pratiques et connaissances. Edito. </w:t>
      </w:r>
      <w:r/>
      <w:t>
        <w:r w:rsidR="00996E1D">
          <w:t xml:space="preserve"> </w:t>
        </w:r>
      </w:t>
      <w:r>
        <w:rPr>
          <w:i/>
        </w:rPr>
        <w:t>Nouvelles questions féministes, 37</w:t>
      </w:r>
      <w:r>
        <w:t>(2), 6-12.</w:t>
      </w:r>
      <w:r/>
    </w:p>
    <w:p>
      <w:pPr/>
    </w:p>
    <w:p>
      <w:pPr/>
      <w:r>
        <w:t>Palazzo-Crettol, C, Togni, C., Modak, M. &amp; Messant, F. (2018). Les enjeux sexués des « solidarités familiales ». </w:t>
      </w:r>
      <w:r/>
      <w:t>
        <w:r w:rsidR="00996E1D">
          <w:t xml:space="preserve"> </w:t>
        </w:r>
      </w:t>
      <w:r>
        <w:rPr>
          <w:i/>
        </w:rPr>
        <w:t>Nouvelles Questions féministes, 37</w:t>
      </w:r>
      <w:r>
        <w:t>(1), 8-13. doi:10.3917/nqf.371.0008.</w:t>
      </w:r>
      <w:r/>
    </w:p>
    <w:p>
      <w:pPr/>
      <w:r>
        <w:t>Modak, M., Gaberel, P. &amp; Bachmann, L. (2017). “Parentalité” : promesses et écueils pour le travail social. </w:t>
      </w:r>
      <w:r/>
      <w:t>
        <w:r w:rsidR="00996E1D">
          <w:t xml:space="preserve"> </w:t>
        </w:r>
      </w:t>
      <w:r>
        <w:rPr>
          <w:i/>
        </w:rPr>
        <w:t>Actualité sociale, 68</w:t>
      </w:r>
      <w:r>
        <w:t>, 9-11.</w:t>
      </w:r>
      <w:r/>
    </w:p>
    <w:p>
      <w:pPr/>
    </w:p>
    <w:p>
      <w:pPr/>
      <w:r>
        <w:t>Bachmann, L., Gaberel, P.-E. &amp; Modak, M. (2016). </w:t>
      </w:r>
      <w:r/>
      <w:t>
        <w:r w:rsidR="00996E1D">
          <w:t xml:space="preserve"> </w:t>
        </w:r>
      </w:t>
      <w:r>
        <w:rPr>
          <w:i/>
        </w:rPr>
        <w:t>Parentalité : perspectives critiques</w:t>
      </w:r>
      <w:r>
        <w:t>. Lausanne : Editions EESP</w:t>
      </w:r>
      <w:r/>
    </w:p>
    <w:p>
      <w:pPr/>
      <w:r>
        <w:t>Modak, M. &amp; Séraphin, G. (2015). Introduction. Autour de l'enfant : parents, intervenant(e)s, institutions. </w:t>
      </w:r>
      <w:r/>
      <w:t>
        <w:r w:rsidR="00996E1D">
          <w:t xml:space="preserve"> </w:t>
        </w:r>
      </w:t>
      <w:r>
        <w:rPr>
          <w:i/>
        </w:rPr>
        <w:t>Recherches familiales, 12</w:t>
      </w:r>
      <w:r>
        <w:t>, 175-180.</w:t>
      </w:r>
      <w:r/>
    </w:p>
    <w:p>
      <w:pPr/>
    </w:p>
    <w:p>
      <w:pPr/>
      <w:r>
        <w:t>Martin H. &amp; Modak, M. (2015). De la banalité des inégalités. </w:t>
      </w:r>
      <w:r/>
      <w:t>
        <w:r w:rsidR="00996E1D">
          <w:t xml:space="preserve"> </w:t>
        </w:r>
      </w:t>
      <w:r>
        <w:rPr>
          <w:i/>
        </w:rPr>
        <w:t>Reiso : information sociale indépendante</w:t>
      </w:r>
      <w:r>
        <w:t>, mis en ligne 15 janvier.</w:t>
      </w:r>
      <w:r/>
    </w:p>
    <w:p>
      <w:pPr/>
    </w:p>
    <w:p>
      <w:pPr/>
      <w:r>
        <w:t>Modak, M. (2014). L'institution familiale en transformation : l'exemple des “parents non statutaires” : belle-mère, beau-père, compagnon, compagne. </w:t>
      </w:r>
      <w:r/>
      <w:t>
        <w:r w:rsidR="00996E1D">
          <w:t xml:space="preserve"> </w:t>
        </w:r>
      </w:t>
      <w:r>
        <w:rPr>
          <w:i/>
        </w:rPr>
        <w:t>Bulletin PEP : Partenaire Enfance &amp; Pédagogie, 37</w:t>
      </w:r>
      <w:r>
        <w:t>, 4-13.</w:t>
      </w:r>
      <w:r/>
    </w:p>
    <w:p>
      <w:pPr/>
      <w:r>
        <w:t>Ansermet, C., Ben Hounet, Y., Gaberel, P. E. &amp; Modak, M. (2014). Le “parent non statutaire” face aux cadres institutionnels suisses : entre espoirs et angoisses. In J. Courduries &amp; A. Fine (Dir.), </w:t>
      </w:r>
      <w:r/>
      <w:t>
        <w:r w:rsidR="00996E1D">
          <w:t xml:space="preserve"> </w:t>
        </w:r>
      </w:t>
      <w:r>
        <w:rPr>
          <w:i/>
        </w:rPr>
        <w:t>Homosexualité et parenté</w:t>
      </w:r>
      <w:r>
        <w:t> (pp. 189-203). Paris : Armand Colin.</w:t>
      </w:r>
      <w:r/>
    </w:p>
    <w:p>
      <w:pPr/>
      <w:r>
        <w:t>Keller, V., Modak, M., &amp; Messant-Laurent, F. (2013). Geschlechtergerechtigkeit in der Familie im Arbeit aktivierenden Sozialstaat. </w:t>
      </w:r>
      <w:r/>
      <w:t>
        <w:r w:rsidR="00996E1D">
          <w:t xml:space="preserve"> </w:t>
        </w:r>
      </w:t>
      <w:r>
        <w:rPr>
          <w:i/>
        </w:rPr>
        <w:t>Revue suisse de travail social, 14</w:t>
      </w:r>
      <w:r>
        <w:t>, 9-26.</w:t>
      </w:r>
      <w:r/>
    </w:p>
    <w:p>
      <w:pPr/>
      <w:r>
        <w:t>Modak, M., Messant, F. &amp; Keller, V. (2013). Les normes d'une famille “juste” dans les interventions des assistantes et assistants sociaux de l'aide sociale publique. </w:t>
      </w:r>
      <w:r/>
      <w:t>
        <w:r w:rsidR="00996E1D">
          <w:t xml:space="preserve"> </w:t>
        </w:r>
      </w:t>
      <w:r>
        <w:rPr>
          <w:i/>
        </w:rPr>
        <w:t>Nouvelles Questions Féministes, 32</w:t>
      </w:r>
      <w:r>
        <w:t>(2), 57-72. doi:10.3917/nqf.322.0057</w:t>
      </w:r>
      <w:r/>
    </w:p>
    <w:p>
      <w:pPr/>
    </w:p>
    <w:p>
      <w:pPr/>
      <w:r>
        <w:t>Modak, M. &amp; Bonvin, J.-M. (2013). Il faut reconnaître le “care” sur tous les plans. </w:t>
      </w:r>
      <w:r/>
      <w:t>
        <w:r w:rsidR="00996E1D">
          <w:t xml:space="preserve"> </w:t>
        </w:r>
      </w:t>
      <w:r>
        <w:rPr>
          <w:i/>
        </w:rPr>
        <w:t>Reiso : information sociale indépendante</w:t>
      </w:r>
      <w:r>
        <w:t>, mis en ligne 11 novembre.</w:t>
      </w:r>
      <w:r/>
    </w:p>
    <w:p>
      <w:pPr/>
      <w:r>
        <w:t>Modak, M. (2013). Valoriser le travail du care : un enjeu d'égalité. In M. Modak &amp; J.-M. Bonvin (Eds), </w:t>
      </w:r>
      <w:r/>
      <w:t>
        <w:r w:rsidR="00996E1D">
          <w:t xml:space="preserve"> </w:t>
        </w:r>
      </w:t>
      <w:r>
        <w:rPr>
          <w:i/>
        </w:rPr>
        <w:t>Reconnaître le care : un enjeu pour les pratiques professionnelles</w:t>
      </w:r>
      <w:r>
        <w:t> (pp. 139-145). Lausanne : Editions EESP.</w:t>
      </w:r>
      <w:r/>
    </w:p>
    <w:p>
      <w:pPr/>
    </w:p>
    <w:p>
      <w:pPr/>
      <w:r>
        <w:t>Modak, M. &amp; Bonvin, J.-M. (dir.). (2013). </w:t>
      </w:r>
      <w:r/>
      <w:t>
        <w:r w:rsidR="00996E1D">
          <w:t xml:space="preserve"> </w:t>
        </w:r>
      </w:t>
      <w:r>
        <w:rPr>
          <w:i/>
        </w:rPr>
        <w:t>Reconnaître le care. Un enjeu pour les pratiques professionnelles.</w:t>
      </w:r>
      <w:r>
        <w:t> Lausanne : Editions EESP</w:t>
      </w:r>
      <w:r/>
    </w:p>
    <w:p>
      <w:pPr/>
      <w:r>
        <w:t>Martin, H. &amp; Modak, M. (Eds) (2013). Travail social. </w:t>
      </w:r>
      <w:r/>
      <w:t>
        <w:r w:rsidR="00996E1D">
          <w:t xml:space="preserve"> </w:t>
        </w:r>
      </w:t>
      <w:r>
        <w:rPr>
          <w:i/>
        </w:rPr>
        <w:t>Nouvelles Questions Féministes, 32</w:t>
      </w:r>
      <w:r>
        <w:t>(2).</w:t>
      </w:r>
      <w:r/>
    </w:p>
    <w:p>
      <w:pPr/>
      <w:r>
        <w:t>Modak, M., Martin, H. &amp; Keller, V. (2013). Le travail social entre émancipation et normalisation : une voie étroite pour les approches féministes. </w:t>
      </w:r>
      <w:r/>
      <w:t>
        <w:r w:rsidR="00996E1D">
          <w:t xml:space="preserve"> </w:t>
        </w:r>
      </w:t>
      <w:r>
        <w:rPr>
          <w:i/>
        </w:rPr>
        <w:t>Nouvelles Questions Féministes, 32</w:t>
      </w:r>
      <w:r>
        <w:t>(2), 4-13. doi:10.3917/nqf.322.0004</w:t>
      </w:r>
      <w:r/>
    </w:p>
    <w:p>
      <w:pPr/>
      <w:r>
        <w:t>Modak, M. (2012). Entre mesure et démesure : les enjeux sexués de la mise en visibilité du care chez les assistants et assistantes sociales. In M. Garrau &amp; Le Goff, A. (Eds), </w:t>
      </w:r>
      <w:r/>
      <w:t>
        <w:r w:rsidR="00996E1D">
          <w:t xml:space="preserve"> </w:t>
        </w:r>
      </w:t>
      <w:r>
        <w:rPr>
          <w:i/>
        </w:rPr>
        <w:t>Politiser le Care : perspectives sociologiques et philosophiques</w:t>
      </w:r>
      <w:r>
        <w:t> (pp. 21-39). Lormont : Le bord de l'eau.</w:t>
      </w:r>
      <w:r/>
    </w:p>
    <w:p>
      <w:pPr/>
      <w:r>
        <w:t>Keller, V., Modak, M., Messant-Laurent, F. &amp; Girardin, M. (2011). Un cadre légal égalitaire assure-t-il une égalité réelle ? Le cas de l'intervention des assistants et assistantes sociales dans l'aide sociale publique. </w:t>
      </w:r>
      <w:r/>
      <w:t>
        <w:r w:rsidR="00996E1D">
          <w:t xml:space="preserve"> </w:t>
        </w:r>
      </w:t>
      <w:r>
        <w:rPr>
          <w:i/>
        </w:rPr>
        <w:t>Actualité sociale, 30</w:t>
      </w:r>
      <w:r>
        <w:t>, 2-4.</w:t>
      </w:r>
      <w:r/>
    </w:p>
    <w:p>
      <w:pPr/>
    </w:p>
    <w:p>
      <w:pPr/>
      <w:r>
        <w:t>Modak, M. (2011). Les nouvelles familles à l'école de l'injustice. </w:t>
      </w:r>
      <w:r/>
      <w:t>
        <w:r w:rsidR="00996E1D">
          <w:t xml:space="preserve"> </w:t>
        </w:r>
      </w:t>
      <w:r>
        <w:rPr>
          <w:i/>
        </w:rPr>
        <w:t>Reiso : information sociale indépendante</w:t>
      </w:r>
      <w:r>
        <w:t>, mis en ligne 27 juin.</w:t>
      </w:r>
      <w:r/>
    </w:p>
    <w:p>
      <w:pPr/>
    </w:p>
    <w:p>
      <w:pPr/>
      <w:r>
        <w:t>Modak, M. (2011). Autorité parentale : les raisons de la colère. </w:t>
      </w:r>
      <w:r/>
      <w:t>
        <w:r w:rsidR="00996E1D">
          <w:t xml:space="preserve"> </w:t>
        </w:r>
      </w:t>
      <w:r>
        <w:rPr>
          <w:i/>
        </w:rPr>
        <w:t>Reiso : information sociale indépendante</w:t>
      </w:r>
      <w:r>
        <w:t>, mis en ligne 24 octobre.</w:t>
      </w:r>
      <w:r/>
    </w:p>
    <w:p>
      <w:pPr/>
      <w:r>
        <w:t>Praz, A.-F., Modak, M. &amp; Messant, F. (2011). “Produire des enfants” aujourd'hui : un défi pour l'analyse féministe. </w:t>
      </w:r>
      <w:r/>
      <w:t>
        <w:r w:rsidR="00996E1D">
          <w:t xml:space="preserve"> </w:t>
        </w:r>
      </w:t>
      <w:r>
        <w:rPr>
          <w:i/>
        </w:rPr>
        <w:t>Nouvelles Questions Féministes, 30</w:t>
      </w:r>
      <w:r>
        <w:t>(1), 4-10. doi:10.3917/nqf.301.0004</w:t>
      </w:r>
      <w:r/>
    </w:p>
    <w:p>
      <w:pPr/>
      <w:r>
        <w:t>Benelli, N. &amp; Modak, M. (2010). Analyser un objet invisible : le travail de care. </w:t>
      </w:r>
      <w:r/>
      <w:t>
        <w:r w:rsidR="00996E1D">
          <w:t xml:space="preserve"> </w:t>
        </w:r>
      </w:t>
      <w:r>
        <w:rPr>
          <w:i/>
        </w:rPr>
        <w:t>Revue française de sociologie 51</w:t>
      </w:r>
      <w:r>
        <w:t>(1), 39-60.</w:t>
      </w:r>
      <w:r/>
    </w:p>
    <w:p>
      <w:pPr/>
    </w:p>
    <w:p>
      <w:pPr/>
      <w:r>
        <w:t>Modak, M., &amp; Messant, F. (2009). Sozialarbeit : Dilemmas und Verwickllungen der Care-Dienstleistungen im Berufsalltag. </w:t>
      </w:r>
      <w:r/>
      <w:t>
        <w:r w:rsidR="00996E1D">
          <w:t xml:space="preserve"> </w:t>
        </w:r>
      </w:t>
      <w:r>
        <w:rPr>
          <w:i/>
        </w:rPr>
        <w:t>Olympe : Feministische Arbeitshefte zur Politik, 30</w:t>
      </w:r>
      <w:r>
        <w:t>, 70-81.</w:t>
      </w:r>
      <w:r/>
    </w:p>
    <w:p>
      <w:pPr/>
    </w:p>
    <w:p>
      <w:pPr/>
      <w:r>
        <w:t>Modak, M. &amp; Messant, F. (2009). Dilemmes et engrenages dans les pratiques du “care”. L'exemple du travail social. </w:t>
      </w:r>
      <w:r/>
      <w:t>
        <w:r w:rsidR="00996E1D">
          <w:t xml:space="preserve"> </w:t>
        </w:r>
      </w:t>
      <w:r>
        <w:rPr>
          <w:i/>
        </w:rPr>
        <w:t>Revue [petite] enfance, 100</w:t>
      </w:r>
      <w:r>
        <w:t>,  28-38.</w:t>
      </w:r>
      <w:r/>
    </w:p>
    <w:p>
      <w:pPr/>
      <w:r>
        <w:t>Modak, M., Gex-Collet D., &amp; Clémence, A. (2009). La régulation de l'autorité parentale chez les mères et pères : stratégies éducatives, prises de décision et inégalités scolaires. In M. Oris (Ed.), </w:t>
      </w:r>
      <w:r/>
      <w:t>
        <w:r w:rsidR="00996E1D">
          <w:t xml:space="preserve"> </w:t>
        </w:r>
      </w:t>
      <w:r>
        <w:rPr>
          <w:i/>
        </w:rPr>
        <w:t>Transitions dans les parcours de vie et construction des inégalités</w:t>
      </w:r>
      <w:r>
        <w:t> (pp. 105-125). Lausanne: Presses polytechniques et universitaires romandes.</w:t>
      </w:r>
      <w:r/>
    </w:p>
    <w:p>
      <w:pPr/>
      <w:r>
        <w:t>Modak, M., Messant, F. &amp; Bachmann, L. (2009). Le caractère sexué des émotions dans le travail social : le cas des assistantes et assistants sociaux. In Y. Guillaud &amp; J. Widmer (Eds), </w:t>
      </w:r>
      <w:r/>
      <w:t>
        <w:r w:rsidR="00996E1D">
          <w:t xml:space="preserve"> </w:t>
        </w:r>
      </w:t>
      <w:r>
        <w:rPr>
          <w:i/>
        </w:rPr>
        <w:t>Le juste et l'injuste. Emotions, reconnaissance et actions collectives</w:t>
      </w:r>
      <w:r>
        <w:t> (pp. 209-221). Paris : L'Harmattan.</w:t>
      </w:r>
      <w:r/>
    </w:p>
    <w:p>
      <w:pPr/>
    </w:p>
    <w:p>
      <w:pPr/>
      <w:r>
        <w:t>Modak, M., &amp; Kuehni, M. (2008). Les “études genre” dans les filières de la santé et du travail social des HES en Suisse. </w:t>
      </w:r>
      <w:r/>
      <w:t>
        <w:r w:rsidR="00996E1D">
          <w:t xml:space="preserve"> </w:t>
        </w:r>
      </w:t>
      <w:r>
        <w:rPr>
          <w:i/>
        </w:rPr>
        <w:t>Les politiques sociales, 1-2</w:t>
      </w:r>
      <w:r>
        <w:t>, 127-138.</w:t>
      </w:r>
      <w:r/>
    </w:p>
    <w:p>
      <w:pPr/>
      <w:r>
        <w:t>Modak, M., De Kinkelin, C., &amp; Benelli, N. (2008). La reconnaissance du “care” dans le travail social : éléments pour une analyse du travail des assistant-e-s sociaux. In M. Rosende &amp; N. Benelli (Eds.), </w:t>
      </w:r>
      <w:r/>
      <w:t>
        <w:r w:rsidR="00996E1D">
          <w:t xml:space="preserve"> </w:t>
        </w:r>
      </w:t>
      <w:r>
        <w:rPr>
          <w:i/>
        </w:rPr>
        <w:t>Laboratoires du travail</w:t>
      </w:r>
      <w:r>
        <w:t> (pp. 105-116). Lausanne: Editions Antipodes.</w:t>
      </w:r>
      <w:r/>
    </w:p>
    <w:p>
      <w:pPr/>
      <w:r>
        <w:t>Modak, M. (2007). Etre parent dans la séparation, une institution en construction. In C. Burton-Jeangros, E. Widmer &amp; C. Lalive d'Epinay (Eds.), </w:t>
      </w:r>
      <w:r/>
      <w:t>
        <w:r w:rsidR="00996E1D">
          <w:t xml:space="preserve"> </w:t>
        </w:r>
      </w:t>
      <w:r>
        <w:rPr>
          <w:i/>
        </w:rPr>
        <w:t>Interactions familiales et constructions de l'intimité : Hommage à Jean Kellerhals </w:t>
      </w:r>
      <w:r>
        <w:t>(pp. 313-324). Paris: L'Harmattan.</w:t>
      </w:r>
      <w:r/>
    </w:p>
    <w:p>
      <w:pPr/>
      <w:r>
        <w:t>Modak, M., &amp; Tabin, J.-P. (2006). La sociologie dans la Haute école spécialisée de la Suisse Occidentale. </w:t>
      </w:r>
      <w:r/>
      <w:t>
        <w:r w:rsidR="00996E1D">
          <w:t xml:space="preserve"> </w:t>
        </w:r>
      </w:t>
      <w:r>
        <w:rPr>
          <w:i/>
        </w:rPr>
        <w:t>Bulletin de la société suisse de sociologie, 130</w:t>
      </w:r>
      <w:r>
        <w:t>, 44-47.</w:t>
      </w:r>
      <w:r/>
    </w:p>
    <w:p>
      <w:pPr/>
      <w:r>
        <w:t>Modak, M. &amp; Tabin, J.-P. (dir.). (2006). </w:t>
      </w:r>
      <w:r/>
      <w:t>
        <w:r w:rsidR="00996E1D">
          <w:t xml:space="preserve"> </w:t>
        </w:r>
      </w:t>
      <w:r>
        <w:rPr>
          <w:i/>
        </w:rPr>
        <w:t>Penser le social. Hommages à Jean-Pierre Fragnière</w:t>
      </w:r>
      <w:r>
        <w:t>. Lausanne : Editions EESP</w:t>
      </w:r>
      <w:r/>
    </w:p>
    <w:p>
      <w:pPr/>
      <w:r>
        <w:t>Modak, M., &amp; Palazzo, C. (2005). Etre parent après une séparation : analyse des processus de “départage” de l'enfant. </w:t>
      </w:r>
      <w:r/>
      <w:t>
        <w:r w:rsidR="00996E1D">
          <w:t xml:space="preserve"> </w:t>
        </w:r>
      </w:t>
      <w:r>
        <w:rPr>
          <w:i/>
        </w:rPr>
        <w:t>Revue suisse de sociologie 31</w:t>
      </w:r>
      <w:r>
        <w:t>(2), 363-381.</w:t>
      </w:r>
      <w:r/>
    </w:p>
    <w:p>
      <w:pPr/>
      <w:r>
        <w:t>Modak, M. &amp; Messant-Laurent, F. (2005). </w:t>
      </w:r>
      <w:r/>
      <w:t>
        <w:r w:rsidR="00996E1D">
          <w:t xml:space="preserve"> </w:t>
        </w:r>
      </w:t>
      <w:r>
        <w:rPr>
          <w:i/>
        </w:rPr>
        <w:t>Entre engagement et arrangements. Le sens de la responsabilité au travail chez des cols blancs de PME</w:t>
      </w:r>
      <w:r>
        <w:t>. Lausanne : Editions EESP</w:t>
      </w:r>
      <w:r/>
    </w:p>
    <w:p>
      <w:pPr/>
      <w:r>
        <w:t>Marti, L., Messant-Laurent, F., &amp; Modak, M. </w:t>
      </w:r>
      <w:r/>
      <w:t>
        <w:r w:rsidR="00996E1D">
          <w:t xml:space="preserve"> </w:t>
        </w:r>
      </w:t>
      <w:r>
        <w:rPr>
          <w:i/>
        </w:rPr>
        <w:t>Vies de mécaniciens</w:t>
      </w:r>
      <w:r>
        <w:t>. Lausanne: Editions Antipodes.</w:t>
      </w:r>
      <w:r/>
    </w:p>
    <w:p>
      <w:pPr/>
      <w:r>
        <w:t>Modak, M., Palazzo, C. &amp; Tabin, J.-P. (2005). Prestations non monétaires offertes aux familles avec enfants dans le canton de Vaud. </w:t>
      </w:r>
      <w:r/>
      <w:t>
        <w:r w:rsidR="00996E1D">
          <w:t xml:space="preserve"> </w:t>
        </w:r>
      </w:t>
      <w:r>
        <w:rPr>
          <w:i/>
        </w:rPr>
        <w:t>Rapport de recherche</w:t>
      </w:r>
      <w:r>
        <w:t>. Lausanne : EESP.</w:t>
      </w:r>
      <w:r/>
    </w:p>
    <w:p>
      <w:pPr/>
      <w:r>
        <w:t>Modak, M., Palazzo, C. &amp; Doudou Denisart, M. (2002). </w:t>
      </w:r>
      <w:r/>
      <w:t>
        <w:r w:rsidR="00996E1D">
          <w:t xml:space="preserve"> </w:t>
        </w:r>
      </w:t>
      <w:r>
        <w:rPr>
          <w:i/>
        </w:rPr>
        <w:t>Les pères se mettent en quatre ! Responsabilités quotidiennes et modèles de paternité</w:t>
      </w:r>
      <w:r>
        <w:t>. Lausanne : Editions EESP</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