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Kevin Kempter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Collaborateur scientifique HES </w:t>
      </w:r>
      <w:r/>
    </w:p>
    <w:p>
      <w:pPr/>
      <w:r>
        <w:t> E-mail : kevin.kempter@hetsl.ch </w:t>
      </w:r>
      <w:r/>
    </w:p>
    <w:p>
      <w:pPr/>
      <w:r>
        <w:t> Téléphone direct : </w:t>
      </w:r>
      <w:r/>
    </w:p>
    <w:p>
      <w:pPr/>
      <w:r>
        <w:t> N° de bureau : C 013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Intermodules Fondamentaux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ASC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1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2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01.07.2023 - 30.11.2024 </w:t>
      </w:r>
      <w:r/>
    </w:p>
    <w:p>
      <w:pPr/>
      <w:r>
        <w:t>Elderli : la colocation intergénérationnelle accompagnée (7467)</w:t>
      </w:r>
      <w:r/>
    </w:p>
    <w:p>
      <w:pPr/>
      <w:r>
        <w:rPr>
          <w:b/>
        </w:rPr>
        <w:t> 01.06.2023 - 30.11.2024 </w:t>
      </w:r>
      <w:r/>
    </w:p>
    <w:p>
      <w:pPr/>
      <w:r>
        <w:t>Elderli : professional social support for intergenerational homeshare (7448)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31.01.2024 - 31.01.2024 </w:t>
      </w:r>
      <w:r/>
    </w:p>
    <w:p>
      <w:pPr/>
      <w:r>
        <w:rPr>
          <w:b/>
        </w:rPr>
        <w:t>Interview pour l'article Étudiant à Sierre, Franck vit en colocation avec des retraité·e·s, à Veyras. Un concept peu répandu en Valais écrit par Florent Bagnoud</w:t>
      </w:r>
      <w:r/>
    </w:p>
    <w:p>
      <w:pPr/>
      <w:r>
        <w:t>Le Nouvelliste</w:t>
      </w:r>
      <w:r/>
    </w:p>
    <w:p>
      <w:pPr/>
      <w:r>
        <w:t>Conférences</w:t>
      </w:r>
      <w:r/>
    </w:p>
    <w:p>
      <w:pPr/>
      <w:r>
        <w:rPr>
          <w:b/>
        </w:rPr>
        <w:t> 29.01.2024 - 29.01.2024 </w:t>
      </w:r>
      <w:r/>
    </w:p>
    <w:p>
      <w:pPr/>
      <w:r>
        <w:rPr>
          <w:b/>
        </w:rPr>
        <w:t>Interview pour l'émission Forum des idées Elderli, la plateforme qui organise des colocations entre senior·e·s et étudiant·e·s vaudois·e·s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12.01.2024 - 12.01.2024 </w:t>
      </w:r>
      <w:r/>
    </w:p>
    <w:p>
      <w:pPr/>
      <w:r>
        <w:rPr>
          <w:b/>
        </w:rPr>
        <w:t>Interview pour l'article La cohabitation solidaire n’a pas d’âge</w:t>
      </w:r>
      <w:r/>
    </w:p>
    <w:p>
      <w:pPr/>
      <w:r>
        <w:t>Journal Riviera Chablais</w:t>
      </w:r>
      <w:r/>
    </w:p>
    <w:p>
      <w:pPr/>
      <w:r>
        <w:t>Conférences</w:t>
      </w:r>
      <w:r/>
    </w:p>
    <w:p>
      <w:pPr/>
      <w:r>
        <w:rPr>
          <w:b/>
        </w:rPr>
        <w:t> 09.01.2024 - 09.01.2024 </w:t>
      </w:r>
      <w:r/>
    </w:p>
    <w:p>
      <w:pPr/>
      <w:r>
        <w:rPr>
          <w:b/>
        </w:rPr>
        <w:t>Interview pour l'article La colocation intergénérationnelle écrit par Cédric Reichenbach</w:t>
      </w:r>
      <w:r/>
    </w:p>
    <w:p>
      <w:pPr/>
      <w:r>
        <w:t>Echo Magazine</w:t>
      </w:r>
      <w:r/>
    </w:p>
    <w:p>
      <w:pPr/>
      <w:r>
        <w:t>Conférences</w:t>
      </w:r>
      <w:r/>
    </w:p>
    <w:p>
      <w:pPr/>
      <w:r>
        <w:rPr>
          <w:b/>
        </w:rPr>
        <w:t> 13.12.2023 - 13.12.2023 </w:t>
      </w:r>
      <w:r/>
    </w:p>
    <w:p>
      <w:pPr/>
      <w:r>
        <w:rPr>
          <w:b/>
        </w:rPr>
        <w:t>Interview pour l'émission Info Vaud Elderli fait cohabiter senior·e·s et étudiant·e·s</w:t>
      </w:r>
      <w:r/>
    </w:p>
    <w:p>
      <w:pPr/>
      <w:r>
        <w:t>La Télé</w:t>
      </w:r>
      <w:r/>
    </w:p>
    <w:p>
      <w:pPr/>
      <w:r>
        <w:t>Conférences</w:t>
      </w:r>
      <w:r/>
    </w:p>
    <w:p>
      <w:pPr/>
      <w:r>
        <w:rPr>
          <w:b/>
        </w:rPr>
        <w:t> 17.11.2023 - 17.11.2023 </w:t>
      </w:r>
      <w:r/>
    </w:p>
    <w:p>
      <w:pPr/>
      <w:r>
        <w:rPr>
          <w:b/>
        </w:rPr>
        <w:t>Interview pour l'actualité Une colocation intergénérationnelle accompagnée</w:t>
      </w:r>
      <w:r/>
    </w:p>
    <w:p>
      <w:pPr/>
      <w:r>
        <w:t>Télévision Canal 9</w:t>
      </w:r>
      <w:r/>
    </w:p>
    <w:p>
      <w:pPr/>
      <w:r>
        <w:t>Conférences</w:t>
      </w:r>
      <w:r/>
    </w:p>
    <w:p>
      <w:pPr/>
      <w:r>
        <w:rPr>
          <w:b/>
        </w:rPr>
        <w:t> 01.11.2023 - 01.11.2023 </w:t>
      </w:r>
      <w:r/>
    </w:p>
    <w:p>
      <w:pPr/>
      <w:r>
        <w:rPr>
          <w:b/>
        </w:rPr>
        <w:t>Interview pour l'article Des jeunes en colocation avec les seniors: un phénomène désormais mieux encadré en Valais</w:t>
      </w:r>
      <w:r/>
    </w:p>
    <w:p>
      <w:pPr/>
      <w:r>
        <w:t>Rhône FM, la radio de l'info en Valais</w:t>
      </w:r>
      <w:r/>
    </w:p>
    <w:p>
      <w:pPr/>
      <w:r>
        <w:t>Conférences</w:t>
      </w:r>
      <w:r/>
    </w:p>
    <w:p>
      <w:pPr/>
      <w:r>
        <w:rPr>
          <w:b/>
        </w:rPr>
        <w:t> 23.09.2023 - 23.09.2023 </w:t>
      </w:r>
      <w:r/>
    </w:p>
    <w:p>
      <w:pPr/>
      <w:r>
        <w:rPr>
          <w:b/>
        </w:rPr>
        <w:t>Conférence La colocation intergénérationnelle : une réponse aux enjeux du vieillissement, de l’habitat et de la diversité dans le cadre de la 3ème Journée des Solidarités, à Pully</w:t>
      </w:r>
      <w:r/>
    </w:p>
    <w:p>
      <w:pPr/>
      <w:r>
        <w:t>Forum social régional Lavaux</w:t>
      </w:r>
      <w:r/>
    </w:p>
    <w:p>
      <w:pPr/>
      <w:r>
        <w:t>Conférences</w:t>
      </w:r>
      <w:r/>
    </w:p>
    <w:p>
      <w:pPr/>
      <w:r>
        <w:rPr>
          <w:b/>
        </w:rPr>
        <w:t> 26.05.2023 - 26.05.2023 </w:t>
      </w:r>
      <w:r/>
    </w:p>
    <w:p>
      <w:pPr/>
      <w:r>
        <w:rPr>
          <w:b/>
        </w:rPr>
        <w:t>Interview pour l'émission télévisée Couleurs locales Elderli une nouvelle plateforme pour favoriser la colocation entre générations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01.03.2023 - 01.03.2023 </w:t>
      </w:r>
      <w:r/>
    </w:p>
    <w:p>
      <w:pPr/>
      <w:r>
        <w:rPr>
          <w:b/>
        </w:rPr>
        <w:t>Interview pour l'article Il n'y a pas d'âge pour la colocation écrit par Pierre Wuthrich</w:t>
      </w:r>
      <w:r/>
    </w:p>
    <w:p>
      <w:pPr/>
      <w:r>
        <w:t>Migros Magazine</w:t>
      </w:r>
      <w:r/>
    </w:p>
    <w:p>
      <w:pPr/>
      <w:r>
        <w:t>Conférences</w:t>
      </w:r>
      <w:r/>
    </w:p>
    <w:p>
      <w:pPr/>
      <w:r>
        <w:rPr>
          <w:b/>
        </w:rPr>
        <w:t> 16.02.2023 - 16.02.2023 </w:t>
      </w:r>
      <w:r/>
    </w:p>
    <w:p>
      <w:pPr/>
      <w:r>
        <w:rPr>
          <w:b/>
        </w:rPr>
        <w:t>Interview pour l'article La colocation entre seniors et étudiant·e·s facilitée par une start-up écrit par Alain Détraz</w:t>
      </w:r>
      <w:r/>
    </w:p>
    <w:p>
      <w:pPr/>
      <w:r>
        <w:t>24Heures</w:t>
      </w:r>
      <w:r/>
    </w:p>
    <w:p>
      <w:pPr/>
      <w:r>
        <w:t>Conférences</w:t>
      </w:r>
      <w:r/>
    </w:p>
    <w:p>
      <w:pPr/>
      <w:r>
        <w:rPr>
          <w:b/>
        </w:rPr>
        <w:t> 01.09.2022 - 01.09.2022 </w:t>
      </w:r>
      <w:r/>
    </w:p>
    <w:p>
      <w:pPr/>
      <w:r>
        <w:rPr>
          <w:b/>
        </w:rPr>
        <w:t>Interview pour l'article Un nouvel avenir pour la colocation intergénérationnelle ? écrit par Frédéric Rein</w:t>
      </w:r>
      <w:r/>
    </w:p>
    <w:p>
      <w:pPr/>
      <w:r>
        <w:t>Magazine Générations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Kempter, K. &amp; Descloux, R. (2022). La méthodologie de développement de projets en travail social comme moteur de la disciplinarisation du travail social. </w:t>
      </w:r>
      <w:r/>
      <w:t>
        <w:r w:rsidR="00996E1D">
          <w:t xml:space="preserve"> </w:t>
        </w:r>
      </w:t>
      <w:r>
        <w:rPr>
          <w:i/>
        </w:rPr>
        <w:t>Ecrire le social, 4</w:t>
      </w:r>
      <w:r>
        <w:t>, 79-89. https://doi.org/10.3917/esra.004.0079</w:t>
      </w:r>
      <w:r/>
    </w:p>
    <w:p>
      <w:pPr/>
    </w:p>
    <w:p>
      <w:pPr/>
      <w:r>
        <w:t>Félix, A., Kempter, K. &amp; Descloux, R. (2022). L'approche centrée sur l'expérience de la personne en tant qu'utilisatrice (UX Design). Une perspective d'avenir pour le travail social. </w:t>
      </w:r>
      <w:r/>
      <w:t>
        <w:r w:rsidR="00996E1D">
          <w:t xml:space="preserve"> </w:t>
        </w:r>
      </w:t>
      <w:r>
        <w:rPr>
          <w:i/>
        </w:rPr>
        <w:t>Le Sociographe, 80</w:t>
      </w:r>
      <w:r>
        <w:t>, 155-164. https://doi.org/10.3917/graph1.080.0155</w:t>
      </w:r>
      <w:r/>
    </w:p>
    <w:p>
      <w:pPr/>
    </w:p>
    <w:p>
      <w:pPr/>
      <w:r>
        <w:t>Kempter, K. (2022, 24 mars). L'innovation méthodologique stimulée par la crise.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https://www.reiso.org/articles/themes/pratiques/8757-l-innovation-methodologique-stimulee-par-la-crise</w:t>
      </w:r>
      <w:r/>
    </w:p>
    <w:p>
      <w:pPr/>
    </w:p>
    <w:p>
      <w:pPr/>
      <w:r>
        <w:t>Kempter, K. (2022). Repenser la colocation intergénérationnelle. </w:t>
      </w:r>
      <w:r/>
      <w:t>
        <w:r w:rsidR="00996E1D">
          <w:t xml:space="preserve"> </w:t>
        </w:r>
      </w:t>
      <w:r>
        <w:rPr>
          <w:i/>
        </w:rPr>
        <w:t>GERONTOLOGIE.CH, 3</w:t>
      </w:r>
      <w:r>
        <w:t>, 22.</w:t>
      </w:r>
      <w:r/>
    </w:p>
    <w:p>
      <w:pPr/>
      <w:r>
        <w:t>Kempter, K. (2022). Generationen-WGs neu gedacht. </w:t>
      </w:r>
      <w:r/>
      <w:t>
        <w:r w:rsidR="00996E1D">
          <w:t xml:space="preserve"> </w:t>
        </w:r>
      </w:t>
      <w:r>
        <w:rPr>
          <w:i/>
        </w:rPr>
        <w:t>GERONTOLOGIE.CH, 3</w:t>
      </w:r>
      <w:r>
        <w:t>, 22.</w:t>
      </w:r>
      <w:r/>
    </w:p>
    <w:p>
      <w:pPr/>
    </w:p>
    <w:p>
      <w:pPr/>
      <w:r>
        <w:t>Kempter, K. (2022). Démarche participative de développement de projet en Travail social : quels enjeux relationnels avec le terrain ? In Descloux, R. &amp; Rullac, S. (dir.) (2022),</w:t>
      </w:r>
      <w:r/>
      <w:t>
        <w:r w:rsidR="00996E1D">
          <w:t xml:space="preserve"> </w:t>
        </w:r>
      </w:t>
      <w:r>
        <w:rPr>
          <w:i/>
        </w:rPr>
        <w:t> Les enjeux du développement de projets pour l'innovation sociale. Expérimentation dans une formation en travail social</w:t>
      </w:r>
      <w:r>
        <w:t> (pp. 65-70). Association Sociographe. https://doi.org/10.3917/agraph.rull.2022.01.0065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