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Aline Veyre</w:t>
      </w:r>
      <w:r/>
    </w:p>
    <w:p>
      <w:pPr/>
      <w:r>
        <w:rPr>
          <w:b/>
          <w:sz w:val="52"/>
          <w:szCs w:val="52"/>
        </w:rPr>
        <w:t> Informations personnelles </w:t>
      </w:r>
      <w:r/>
    </w:p>
    <w:p>
      <w:pPr/>
      <w:r>
        <w:t> Fonction : Professeure HES associée </w:t>
      </w:r>
      <w:r/>
    </w:p>
    <w:p>
      <w:pPr/>
      <w:r>
        <w:t> E-mail : aline.veyre@hetsl.ch </w:t>
      </w:r>
      <w:r/>
    </w:p>
    <w:p>
      <w:pPr/>
      <w:r>
        <w:t> Téléphone direct : +41 21 651 03 02 </w:t>
      </w:r>
      <w:r/>
    </w:p>
    <w:p>
      <w:pPr/>
      <w:r>
        <w:t> N° de bureau : C 129 </w:t>
      </w:r>
      <w:r/>
    </w:p>
    <w:p>
      <w:pPr/>
      <w:r>
        <w:rPr>
          <w:b/>
          <w:sz w:val="52"/>
          <w:szCs w:val="52"/>
        </w:rPr>
        <w:t> Enseignement </w:t>
      </w:r>
      <w:r/>
    </w:p>
    <w:p>
      <w:pPr/>
      <w:r>
        <w:t> 2023-2024, Bachelor </w:t>
      </w:r>
      <w:r/>
    </w:p>
    <w:p>
      <w:pPr/>
      <w:r>
        <w:rPr>
          <w:b/>
        </w:rPr>
        <w:t> Travail social et handicap : enjeux de l'accompagnement (Cours) - HETSL </w:t>
      </w:r>
      <w:r/>
    </w:p>
    <w:p>
      <w:pPr/>
      <w:r>
        <w:t> 2023-2024, Formation continue </w:t>
      </w:r>
      <w:r/>
    </w:p>
    <w:p>
      <w:pPr/>
      <w:r>
        <w:rPr>
          <w:b/>
        </w:rPr>
        <w:t> Fondation St-Barthélemy : Formation Comportements-défis dans le champ de la déficience intellectuelle : mieux comprendre et proposer un accompagnement spécifique et individuel (Cours) - HETSL </w:t>
      </w:r>
      <w:r/>
    </w:p>
    <w:p>
      <w:pPr/>
      <w:r>
        <w:t> 2023-2024, Bachelor </w:t>
      </w:r>
      <w:r/>
    </w:p>
    <w:p>
      <w:pPr/>
      <w:r>
        <w:rPr>
          <w:b/>
        </w:rPr>
        <w:t> Handicap et santé : les expériences des personnes concernées et des professionnel·les ? (Cours) - HETSL </w:t>
      </w:r>
      <w:r/>
    </w:p>
    <w:p>
      <w:pPr/>
      <w:r>
        <w:t> 2023-2024, Bachelor </w:t>
      </w:r>
      <w:r/>
    </w:p>
    <w:p>
      <w:pPr/>
      <w:r>
        <w:rPr>
          <w:b/>
        </w:rPr>
        <w:t> Modèles et méthodes d'intervention (Cours) - HETSL </w:t>
      </w:r>
      <w:r/>
    </w:p>
    <w:p>
      <w:pPr/>
      <w:r>
        <w:t> 2023-2024, Bachelor </w:t>
      </w:r>
      <w:r/>
    </w:p>
    <w:p>
      <w:pPr/>
      <w:r>
        <w:rPr>
          <w:b/>
        </w:rPr>
        <w:t> Actions spécifiques et enjeux ES (Evaluation) - HETSL </w:t>
      </w:r>
      <w:r/>
    </w:p>
    <w:p>
      <w:pPr/>
      <w:r>
        <w:t> 2023-2024, Bachelor </w:t>
      </w:r>
      <w:r/>
    </w:p>
    <w:p>
      <w:pPr/>
      <w:r>
        <w:rPr>
          <w:b/>
        </w:rPr>
        <w:t> Modèles et méthodes d'intervention ES (Cours) - HETSL </w:t>
      </w:r>
      <w:r/>
    </w:p>
    <w:p>
      <w:pPr/>
      <w:r>
        <w:t> 2023-2024, Bachelor </w:t>
      </w:r>
      <w:r/>
    </w:p>
    <w:p>
      <w:pPr/>
      <w:r>
        <w:rPr>
          <w:b/>
        </w:rPr>
        <w:t> Pré-inscription Formation pratique 1 (Cours) - HETSL </w:t>
      </w:r>
      <w:r/>
    </w:p>
    <w:p>
      <w:pPr/>
      <w:r>
        <w:t> 2023-2024, Bachelor </w:t>
      </w:r>
      <w:r/>
    </w:p>
    <w:p>
      <w:pPr/>
      <w:r>
        <w:rPr>
          <w:b/>
        </w:rPr>
        <w:t> Intermodules Fondamentaux (Cours) - HETSL </w:t>
      </w:r>
      <w:r/>
    </w:p>
    <w:p>
      <w:pPr/>
      <w:r>
        <w:t> 2023-2024, Bachelor </w:t>
      </w:r>
      <w:r/>
    </w:p>
    <w:p>
      <w:pPr/>
      <w:r>
        <w:rPr>
          <w:b/>
        </w:rPr>
        <w:t> Rapports sociaux et inégalités (Cours) - HETSL </w:t>
      </w:r>
      <w:r/>
    </w:p>
    <w:p>
      <w:pPr/>
      <w:r>
        <w:t> 2022-2023, Formation continue </w:t>
      </w:r>
      <w:r/>
    </w:p>
    <w:p>
      <w:pPr/>
      <w:r>
        <w:rPr>
          <w:b/>
        </w:rPr>
        <w:t> FOVAHM : formation (Cours) - HETSL </w:t>
      </w:r>
      <w:r/>
    </w:p>
    <w:p>
      <w:pPr/>
      <w:r>
        <w:t> 2022-2023, Bachelor </w:t>
      </w:r>
      <w:r/>
    </w:p>
    <w:p>
      <w:pPr/>
      <w:r>
        <w:rPr>
          <w:b/>
        </w:rPr>
        <w:t> Modèles et méthodes d'intervention (Cours) - HETSL </w:t>
      </w:r>
      <w:r/>
    </w:p>
    <w:p>
      <w:pPr/>
      <w:r>
        <w:t> 2022-2023, Bachelor </w:t>
      </w:r>
      <w:r/>
    </w:p>
    <w:p>
      <w:pPr/>
      <w:r>
        <w:rPr>
          <w:b/>
        </w:rPr>
        <w:t> Rapports sociaux et inégalités (Cours) - HETSL </w:t>
      </w:r>
      <w:r/>
    </w:p>
    <w:p>
      <w:pPr/>
      <w:r>
        <w:t> 2022-2023, Bachelor </w:t>
      </w:r>
      <w:r/>
    </w:p>
    <w:p>
      <w:pPr/>
      <w:r>
        <w:rPr>
          <w:b/>
        </w:rPr>
        <w:t> Travail social et handicap : enjeux de l'accompagnement (Cours) - HETSL </w:t>
      </w:r>
      <w:r/>
    </w:p>
    <w:p>
      <w:pPr/>
      <w:r>
        <w:t> 2022-2023, Bachelor </w:t>
      </w:r>
      <w:r/>
    </w:p>
    <w:p>
      <w:pPr/>
      <w:r>
        <w:rPr>
          <w:b/>
        </w:rPr>
        <w:t> Pas de livres sans nous pour nous: une recherche-action avec la collaboration de personnes en situation de handicap (Cours) - HETSL </w:t>
      </w:r>
      <w:r/>
    </w:p>
    <w:p>
      <w:pPr/>
      <w:r>
        <w:t> 2022-2023, Bachelor </w:t>
      </w:r>
      <w:r/>
    </w:p>
    <w:p>
      <w:pPr/>
      <w:r>
        <w:rPr>
          <w:b/>
        </w:rPr>
        <w:t> Intermodules Fondamentaux (Cours) - HETSL </w:t>
      </w:r>
      <w:r/>
    </w:p>
    <w:p>
      <w:pPr/>
      <w:r>
        <w:t> 2022-2023, Bachelor </w:t>
      </w:r>
      <w:r/>
    </w:p>
    <w:p>
      <w:pPr/>
      <w:r>
        <w:rPr>
          <w:b/>
        </w:rPr>
        <w:t> Modèles et méthodes d'intervention ES (Cours) - HETSL </w:t>
      </w:r>
      <w:r/>
    </w:p>
    <w:p>
      <w:pPr/>
      <w:r>
        <w:t> 2022-2023, Bachelor </w:t>
      </w:r>
      <w:r/>
    </w:p>
    <w:p>
      <w:pPr/>
      <w:r>
        <w:rPr>
          <w:b/>
        </w:rPr>
        <w:t> Portfolio (Cours) - HETSL </w:t>
      </w:r>
      <w:r/>
    </w:p>
    <w:p>
      <w:pPr/>
      <w:r>
        <w:t> 2022-2023, Bachelor </w:t>
      </w:r>
      <w:r/>
    </w:p>
    <w:p>
      <w:pPr/>
      <w:r>
        <w:rPr>
          <w:b/>
        </w:rPr>
        <w:t> Actions spécifiques et enjeux ES (Cours) - HETSL </w:t>
      </w:r>
      <w:r/>
    </w:p>
    <w:p>
      <w:pPr/>
      <w:r>
        <w:t> 2022-2023, Formation continue </w:t>
      </w:r>
      <w:r/>
    </w:p>
    <w:p>
      <w:pPr/>
      <w:r>
        <w:rPr>
          <w:b/>
        </w:rPr>
        <w:t> Institution de Lavigny (Cours) - HETSL </w:t>
      </w:r>
      <w:r/>
    </w:p>
    <w:p>
      <w:pPr/>
      <w:r>
        <w:t> 2022-2023, Formation continue </w:t>
      </w:r>
      <w:r/>
    </w:p>
    <w:p>
      <w:pPr/>
      <w:r>
        <w:rPr>
          <w:b/>
        </w:rPr>
        <w:t> Comportements-défis : perspectives professionnelles et pistes d'intervention (Cours) - HETSL </w:t>
      </w:r>
      <w:r/>
    </w:p>
    <w:p>
      <w:pPr/>
      <w:r>
        <w:t> 2022-2023, Formation continue </w:t>
      </w:r>
      <w:r/>
    </w:p>
    <w:p>
      <w:pPr/>
      <w:r>
        <w:rPr>
          <w:b/>
        </w:rPr>
        <w:t> Cité du Genévrier - Fondation Eben-Hézer : Favoriser la communication en adaptant l'environnement social et physique (Cours) - HETSL </w:t>
      </w:r>
      <w:r/>
    </w:p>
    <w:p>
      <w:pPr/>
      <w:r>
        <w:t> 2022-2023, Bachelor </w:t>
      </w:r>
      <w:r/>
    </w:p>
    <w:p>
      <w:pPr/>
      <w:r>
        <w:rPr>
          <w:b/>
        </w:rPr>
        <w:t> Portfolio (Cours) - HETSL </w:t>
      </w:r>
      <w:r/>
    </w:p>
    <w:p>
      <w:pPr/>
      <w:r>
        <w:t> 2021-2022, Bachelor </w:t>
      </w:r>
      <w:r/>
    </w:p>
    <w:p>
      <w:pPr/>
      <w:r>
        <w:rPr>
          <w:b/>
        </w:rPr>
        <w:t> Actions spécifiques et enjeux ES (Cours) - HETSL </w:t>
      </w:r>
      <w:r/>
    </w:p>
    <w:p>
      <w:pPr/>
      <w:r>
        <w:t> 2021-2022, Bachelor </w:t>
      </w:r>
      <w:r/>
    </w:p>
    <w:p>
      <w:pPr/>
      <w:r>
        <w:rPr>
          <w:b/>
        </w:rPr>
        <w:t> Modèles et méthodes d'intervention ES (Cours) - HETSL </w:t>
      </w:r>
      <w:r/>
    </w:p>
    <w:p>
      <w:pPr/>
      <w:r>
        <w:t> 2021-2022, Bachelor </w:t>
      </w:r>
      <w:r/>
    </w:p>
    <w:p>
      <w:pPr/>
      <w:r>
        <w:rPr>
          <w:b/>
        </w:rPr>
        <w:t> Rapports sociaux et inégalités (Cours) - HETSL </w:t>
      </w:r>
      <w:r/>
    </w:p>
    <w:p>
      <w:pPr/>
      <w:r>
        <w:t> 2021-2022, Bachelor </w:t>
      </w:r>
      <w:r/>
    </w:p>
    <w:p>
      <w:pPr/>
      <w:r>
        <w:rPr>
          <w:b/>
        </w:rPr>
        <w:t> Pas de livres pour nous sans nous (Cours) - HETSL </w:t>
      </w:r>
      <w:r/>
    </w:p>
    <w:p>
      <w:pPr/>
      <w:r>
        <w:t> 2021-2022, Bachelor </w:t>
      </w:r>
      <w:r/>
    </w:p>
    <w:p>
      <w:pPr/>
      <w:r>
        <w:rPr>
          <w:b/>
        </w:rPr>
        <w:t> Modèles et méthodes d'intervention (Cours) - HETSL </w:t>
      </w:r>
      <w:r/>
    </w:p>
    <w:p>
      <w:pPr/>
      <w:r>
        <w:t> 2021-2022, Bachelor </w:t>
      </w:r>
      <w:r/>
    </w:p>
    <w:p>
      <w:pPr/>
      <w:r>
        <w:rPr>
          <w:b/>
        </w:rPr>
        <w:t> Pathologies neurodéveloppementales (Cours) - HETSL </w:t>
      </w:r>
      <w:r/>
    </w:p>
    <w:p>
      <w:pPr/>
      <w:r>
        <w:t> 2021-2022, Bachelor </w:t>
      </w:r>
      <w:r/>
    </w:p>
    <w:p>
      <w:pPr/>
      <w:r>
        <w:rPr>
          <w:b/>
        </w:rPr>
        <w:t> Intermodules Fondamentaux (Cours) - HETSL </w:t>
      </w:r>
      <w:r/>
    </w:p>
    <w:p>
      <w:pPr/>
      <w:r>
        <w:t> 2021-2022, Bachelor </w:t>
      </w:r>
      <w:r/>
    </w:p>
    <w:p>
      <w:pPr/>
      <w:r>
        <w:rPr>
          <w:b/>
        </w:rPr>
        <w:t> Pré-inscription Formation pratique 1 (Cours) - HETSL </w:t>
      </w:r>
      <w:r/>
    </w:p>
    <w:p>
      <w:pPr/>
      <w:r>
        <w:t> 2021-2022, Bachelor </w:t>
      </w:r>
      <w:r/>
    </w:p>
    <w:p>
      <w:pPr/>
      <w:r>
        <w:rPr>
          <w:b/>
        </w:rPr>
        <w:t> Portfolio (Cours) - HETSL </w:t>
      </w:r>
      <w:r/>
    </w:p>
    <w:p>
      <w:pPr/>
      <w:r>
        <w:t> 2021-2022, Formation continue </w:t>
      </w:r>
      <w:r/>
    </w:p>
    <w:p>
      <w:pPr/>
      <w:r>
        <w:rPr>
          <w:b/>
        </w:rPr>
        <w:t> CAS en Accompagnement de comportements-défis dans le domaine de la déficience intellectuelle (Cours) - HETSL </w:t>
      </w:r>
      <w:r/>
    </w:p>
    <w:p>
      <w:pPr/>
      <w:r>
        <w:t> 2021-2022, Bachelor </w:t>
      </w:r>
      <w:r/>
    </w:p>
    <w:p>
      <w:pPr/>
      <w:r>
        <w:rPr>
          <w:b/>
        </w:rPr>
        <w:t> Portfolio (Cours) - HETSL </w:t>
      </w:r>
      <w:r/>
    </w:p>
    <w:p>
      <w:pPr/>
      <w:r>
        <w:t> 2021-2022, Bachelor </w:t>
      </w:r>
      <w:r/>
    </w:p>
    <w:p>
      <w:pPr/>
      <w:r>
        <w:rPr>
          <w:b/>
        </w:rPr>
        <w:t> Pas de livres sans nous pour nous: une recherche-action avec la collaboration de personnes en situation de handicap (Cours) - HETSL </w:t>
      </w:r>
      <w:r/>
    </w:p>
    <w:p>
      <w:pPr/>
      <w:r>
        <w:t> 2021-2022, Bachelor </w:t>
      </w:r>
      <w:r/>
    </w:p>
    <w:p>
      <w:pPr/>
      <w:r>
        <w:rPr>
          <w:b/>
        </w:rPr>
        <w:t> Portfolio (Cours) - HETSL </w:t>
      </w:r>
      <w:r/>
    </w:p>
    <w:p>
      <w:pPr/>
      <w:r>
        <w:t> 2020-2021, Bachelor </w:t>
      </w:r>
      <w:r/>
    </w:p>
    <w:p>
      <w:pPr/>
      <w:r>
        <w:rPr>
          <w:b/>
        </w:rPr>
        <w:t> Cadres éthique, déontologique et juridique de l'intervention (Cours) - HETSL </w:t>
      </w:r>
      <w:r/>
    </w:p>
    <w:p>
      <w:pPr/>
      <w:r>
        <w:t> 2020-2021, Bachelor </w:t>
      </w:r>
      <w:r/>
    </w:p>
    <w:p>
      <w:pPr/>
      <w:r>
        <w:rPr>
          <w:b/>
        </w:rPr>
        <w:t> Pathologies neurodéveloppementales (Cours) - HETSL </w:t>
      </w:r>
      <w:r/>
    </w:p>
    <w:p>
      <w:pPr/>
      <w:r>
        <w:t> 2020-2021, Bachelor </w:t>
      </w:r>
      <w:r/>
    </w:p>
    <w:p>
      <w:pPr/>
      <w:r>
        <w:rPr>
          <w:b/>
        </w:rPr>
        <w:t> Portfolio (Cours) - HETSL </w:t>
      </w:r>
      <w:r/>
    </w:p>
    <w:p>
      <w:pPr/>
      <w:r>
        <w:t> 2020-2021, Bachelor </w:t>
      </w:r>
      <w:r/>
    </w:p>
    <w:p>
      <w:pPr/>
      <w:r>
        <w:rPr>
          <w:b/>
        </w:rPr>
        <w:t> Pas de livres sans nous pour nous (Cours) - HETSL </w:t>
      </w:r>
      <w:r/>
    </w:p>
    <w:p>
      <w:pPr/>
      <w:r>
        <w:t> 2020-2021, Bachelor </w:t>
      </w:r>
      <w:r/>
    </w:p>
    <w:p>
      <w:pPr/>
      <w:r>
        <w:rPr>
          <w:b/>
        </w:rPr>
        <w:t> Organisations et gestion de projet (Evaluation) - HETSL </w:t>
      </w:r>
      <w:r/>
    </w:p>
    <w:p>
      <w:pPr/>
      <w:r>
        <w:t> 2020-2021, Bachelor </w:t>
      </w:r>
      <w:r/>
    </w:p>
    <w:p>
      <w:pPr/>
      <w:r>
        <w:rPr>
          <w:b/>
        </w:rPr>
        <w:t> Modèles et méthodes d'intervention (Cours) - HETSL </w:t>
      </w:r>
      <w:r/>
    </w:p>
    <w:p>
      <w:pPr/>
      <w:r>
        <w:t> 2020-2021, Bachelor </w:t>
      </w:r>
      <w:r/>
    </w:p>
    <w:p>
      <w:pPr/>
      <w:r>
        <w:rPr>
          <w:b/>
        </w:rPr>
        <w:t> Rapports sociaux et inégalités (Cours) - HETSL </w:t>
      </w:r>
      <w:r/>
    </w:p>
    <w:p>
      <w:pPr/>
      <w:r>
        <w:t> 2020-2021, Bachelor </w:t>
      </w:r>
      <w:r/>
    </w:p>
    <w:p>
      <w:pPr/>
      <w:r>
        <w:rPr>
          <w:b/>
        </w:rPr>
        <w:t> Approche bio-psycho-sociale des troubles et des entraves du développement (Cours) - HETSL </w:t>
      </w:r>
      <w:r/>
    </w:p>
    <w:p>
      <w:pPr/>
      <w:r>
        <w:t> 2020-2021, Bachelor </w:t>
      </w:r>
      <w:r/>
    </w:p>
    <w:p>
      <w:pPr/>
      <w:r>
        <w:rPr>
          <w:b/>
        </w:rPr>
        <w:t> Pas de livres pour nous sans nous (Cours) - HETSL </w:t>
      </w:r>
      <w:r/>
    </w:p>
    <w:p>
      <w:pPr/>
      <w:r>
        <w:t> 2019-2020, Bachelor </w:t>
      </w:r>
      <w:r/>
    </w:p>
    <w:p>
      <w:pPr/>
      <w:r>
        <w:rPr>
          <w:b/>
        </w:rPr>
        <w:t> Processus de formation (Cours) - HETSL </w:t>
      </w:r>
      <w:r/>
    </w:p>
    <w:p>
      <w:pPr/>
      <w:r>
        <w:t> 2019-2020, Bachelor </w:t>
      </w:r>
      <w:r/>
    </w:p>
    <w:p>
      <w:pPr/>
      <w:r>
        <w:rPr>
          <w:b/>
        </w:rPr>
        <w:t> Développement cognitif et social (Cours) - HETSL </w:t>
      </w:r>
      <w:r/>
    </w:p>
    <w:p>
      <w:pPr/>
      <w:r>
        <w:t> 2019-2020, Bachelor </w:t>
      </w:r>
      <w:r/>
    </w:p>
    <w:p>
      <w:pPr/>
      <w:r>
        <w:rPr>
          <w:b/>
        </w:rPr>
        <w:t> Pas de livres sans nous pour nous (Cours) - HETSL </w:t>
      </w:r>
      <w:r/>
    </w:p>
    <w:p>
      <w:pPr/>
      <w:r>
        <w:t> 2019-2020, Bachelor </w:t>
      </w:r>
      <w:r/>
    </w:p>
    <w:p>
      <w:pPr/>
      <w:r>
        <w:rPr>
          <w:b/>
        </w:rPr>
        <w:t> Approche bio-psycho-sociale des troubles et des entraves du développement (Cours) - HETSL </w:t>
      </w:r>
      <w:r/>
    </w:p>
    <w:p>
      <w:pPr/>
      <w:r>
        <w:t> 2019-2020, Bachelor </w:t>
      </w:r>
      <w:r/>
    </w:p>
    <w:p>
      <w:pPr/>
      <w:r>
        <w:rPr>
          <w:b/>
        </w:rPr>
        <w:t> Questions sociales et réponses socio-politiques (Cours) - HETSL </w:t>
      </w:r>
      <w:r/>
    </w:p>
    <w:p>
      <w:pPr/>
      <w:r>
        <w:t> 2019-2020, Bachelor </w:t>
      </w:r>
      <w:r/>
    </w:p>
    <w:p>
      <w:pPr/>
      <w:r>
        <w:rPr>
          <w:b/>
        </w:rPr>
        <w:t> Pathologies neurodéveloppementales (Cours) - HETSL </w:t>
      </w:r>
      <w:r/>
    </w:p>
    <w:p>
      <w:pPr/>
      <w:r>
        <w:t> 2019-2020, Formation continue </w:t>
      </w:r>
      <w:r/>
    </w:p>
    <w:p>
      <w:pPr/>
      <w:r>
        <w:rPr>
          <w:b/>
        </w:rPr>
        <w:t> Cité du Genévrier : Communication alternative et améliorée (Cours) - HETSL </w:t>
      </w:r>
      <w:r/>
    </w:p>
    <w:p>
      <w:pPr/>
      <w:r>
        <w:t> 2017-2018, Bachelor </w:t>
      </w:r>
      <w:r/>
    </w:p>
    <w:p>
      <w:pPr/>
      <w:r>
        <w:rPr>
          <w:b/>
        </w:rPr>
        <w:t> Processus de formation (Cours) - HETSL </w:t>
      </w:r>
      <w:r/>
    </w:p>
    <w:p>
      <w:pPr/>
      <w:r>
        <w:t> 2017-2018, Bachelor </w:t>
      </w:r>
      <w:r/>
    </w:p>
    <w:p>
      <w:pPr/>
      <w:r>
        <w:rPr>
          <w:b/>
        </w:rPr>
        <w:t> Autisme et nouvelles technologies (Cours) - HETSL </w:t>
      </w:r>
      <w:r/>
    </w:p>
    <w:p>
      <w:pPr/>
      <w:r>
        <w:t> 2017-2018, Bachelor </w:t>
      </w:r>
      <w:r/>
    </w:p>
    <w:p>
      <w:pPr/>
      <w:r>
        <w:rPr>
          <w:b/>
        </w:rPr>
        <w:t> Développement cognitif et social (Cours) - HETSL </w:t>
      </w:r>
      <w:r/>
    </w:p>
    <w:p>
      <w:pPr/>
      <w:r>
        <w:t> 2017-2018, Bachelor </w:t>
      </w:r>
      <w:r/>
    </w:p>
    <w:p>
      <w:pPr/>
      <w:r>
        <w:rPr>
          <w:b/>
        </w:rPr>
        <w:t> Point de vue des personnes en situation de handicap (Cours) - HETSL </w:t>
      </w:r>
      <w:r/>
    </w:p>
    <w:p>
      <w:pPr/>
      <w:r>
        <w:t> 2017-2018, Bachelor </w:t>
      </w:r>
      <w:r/>
    </w:p>
    <w:p>
      <w:pPr/>
      <w:r>
        <w:rPr>
          <w:b/>
        </w:rPr>
        <w:t> La pensée critique face aux idées, aux savoirs et à l'action (Cours) - HETSL </w:t>
      </w:r>
      <w:r/>
    </w:p>
    <w:p>
      <w:pPr/>
      <w:r>
        <w:t> 2017-2018, Bachelor </w:t>
      </w:r>
      <w:r/>
    </w:p>
    <w:p>
      <w:pPr/>
      <w:r>
        <w:rPr>
          <w:b/>
        </w:rPr>
        <w:t> Approche bio-psycho-sociale des troubles et des entraves du développement (Cours) - HETSL </w:t>
      </w:r>
      <w:r/>
    </w:p>
    <w:p>
      <w:pPr/>
      <w:r>
        <w:t> 2017-2018, Bachelor </w:t>
      </w:r>
      <w:r/>
    </w:p>
    <w:p>
      <w:pPr/>
      <w:r>
        <w:rPr>
          <w:b/>
        </w:rPr>
        <w:t> Pathologies neurodéveloppementales (Cours) - HETSL </w:t>
      </w:r>
      <w:r/>
    </w:p>
    <w:p>
      <w:pPr/>
      <w:r>
        <w:t> 2017-2018, Formation continue </w:t>
      </w:r>
      <w:r/>
    </w:p>
    <w:p>
      <w:pPr/>
      <w:r>
        <w:rPr>
          <w:b/>
        </w:rPr>
        <w:t> Cité du Genévrier : Evaluer et favoriser la communication des personnes (Cours) - HETSL </w:t>
      </w:r>
      <w:r/>
    </w:p>
    <w:p>
      <w:pPr/>
      <w:r>
        <w:t> 2016-2017, Bachelor </w:t>
      </w:r>
      <w:r/>
    </w:p>
    <w:p>
      <w:pPr/>
      <w:r>
        <w:rPr>
          <w:b/>
        </w:rPr>
        <w:t> La pensée critique face aux idées, aux savoirs et à l'action (Cours) - HETSL </w:t>
      </w:r>
      <w:r/>
    </w:p>
    <w:p>
      <w:pPr/>
      <w:r>
        <w:t> 2016-2017, Bachelor </w:t>
      </w:r>
      <w:r/>
    </w:p>
    <w:p>
      <w:pPr/>
      <w:r>
        <w:rPr>
          <w:b/>
        </w:rPr>
        <w:t> Développement cognitif et social (Cours) - HETSL </w:t>
      </w:r>
      <w:r/>
    </w:p>
    <w:p>
      <w:pPr/>
      <w:r>
        <w:t> 2016-2017, Bachelor </w:t>
      </w:r>
      <w:r/>
    </w:p>
    <w:p>
      <w:pPr/>
      <w:r>
        <w:rPr>
          <w:b/>
        </w:rPr>
        <w:t> Point de vue des personnes en situation de handicap (Cours) - HETSL </w:t>
      </w:r>
      <w:r/>
    </w:p>
    <w:p>
      <w:pPr/>
      <w:r>
        <w:t> 2016-2017, Bachelor </w:t>
      </w:r>
      <w:r/>
    </w:p>
    <w:p>
      <w:pPr/>
      <w:r>
        <w:rPr>
          <w:b/>
        </w:rPr>
        <w:t> Approche bio-psycho-sociale des troubles et des entraves du développement (Cours) - HETSL </w:t>
      </w:r>
      <w:r/>
    </w:p>
    <w:p>
      <w:pPr/>
      <w:r>
        <w:t> 2016-2017, Bachelor </w:t>
      </w:r>
      <w:r/>
    </w:p>
    <w:p>
      <w:pPr/>
      <w:r>
        <w:rPr>
          <w:b/>
        </w:rPr>
        <w:t> ML - Développer la communication non verbale chez des personnes en situation de handicap (Cours) - HETSL </w:t>
      </w:r>
      <w:r/>
    </w:p>
    <w:p>
      <w:pPr/>
      <w:r>
        <w:t> 2016-2017, Bachelor </w:t>
      </w:r>
      <w:r/>
    </w:p>
    <w:p>
      <w:pPr/>
      <w:r>
        <w:rPr>
          <w:b/>
        </w:rPr>
        <w:t> Intégration des contenus dans l'analyse des transitions occupationnelles : les tâches développementales aux différents âge de vie (Cours) - HETSL </w:t>
      </w:r>
      <w:r/>
    </w:p>
    <w:p>
      <w:pPr/>
      <w:r>
        <w:t> 2016-2017, Bachelor </w:t>
      </w:r>
      <w:r/>
    </w:p>
    <w:p>
      <w:pPr/>
      <w:r>
        <w:rPr>
          <w:b/>
        </w:rPr>
        <w:t> Relation à l'autre, individuelle et collective (Cours) - HETSL </w:t>
      </w:r>
      <w:r/>
    </w:p>
    <w:p>
      <w:pPr/>
      <w:r>
        <w:t> 2016-2017, Formation continue </w:t>
      </w:r>
      <w:r/>
    </w:p>
    <w:p>
      <w:pPr/>
      <w:r>
        <w:rPr>
          <w:b/>
        </w:rPr>
        <w:t> Cité du Genévrier : Evaluer et favoriser la communication des personnes dont le language est absent ou peu développé (Cours) - HETSL </w:t>
      </w:r>
      <w:r/>
    </w:p>
    <w:p>
      <w:pPr/>
      <w:r>
        <w:t> 2015-2016, Bachelor </w:t>
      </w:r>
      <w:r/>
    </w:p>
    <w:p>
      <w:pPr/>
      <w:r>
        <w:rPr>
          <w:b/>
        </w:rPr>
        <w:t> Relation à l'autre, individuelle et collective (Cours) - HETSL </w:t>
      </w:r>
      <w:r/>
    </w:p>
    <w:p>
      <w:pPr/>
      <w:r>
        <w:t> 2015-2016, Bachelor </w:t>
      </w:r>
      <w:r/>
    </w:p>
    <w:p>
      <w:pPr/>
      <w:r>
        <w:rPr>
          <w:b/>
        </w:rPr>
        <w:t> Développement cognitif et social (Cours) - HETSL </w:t>
      </w:r>
      <w:r/>
    </w:p>
    <w:p>
      <w:pPr/>
      <w:r>
        <w:t> 2015-2016, Bachelor </w:t>
      </w:r>
      <w:r/>
    </w:p>
    <w:p>
      <w:pPr/>
      <w:r>
        <w:rPr>
          <w:b/>
        </w:rPr>
        <w:t> Approche bio-psycho-sociale des troubles et des entraves du développement (Cours) - HETSL </w:t>
      </w:r>
      <w:r/>
    </w:p>
    <w:p>
      <w:pPr/>
      <w:r>
        <w:t> 2014-2015, Bachelor </w:t>
      </w:r>
      <w:r/>
    </w:p>
    <w:p>
      <w:pPr/>
      <w:r>
        <w:rPr>
          <w:b/>
        </w:rPr>
        <w:t> Développement cognitif et social (Cours) - HETSL </w:t>
      </w:r>
      <w:r/>
    </w:p>
    <w:p>
      <w:pPr/>
      <w:r>
        <w:t> 2014-2015, Bachelor </w:t>
      </w:r>
      <w:r/>
    </w:p>
    <w:p>
      <w:pPr/>
      <w:r>
        <w:rPr>
          <w:b/>
        </w:rPr>
        <w:t> Situation de handicap (Cours) - HETSL </w:t>
      </w:r>
      <w:r/>
    </w:p>
    <w:p>
      <w:pPr/>
      <w:r>
        <w:t> 2014-2015, Bachelor </w:t>
      </w:r>
      <w:r/>
    </w:p>
    <w:p>
      <w:pPr/>
      <w:r>
        <w:rPr>
          <w:b/>
        </w:rPr>
        <w:t> Enjeux actualisés de l'éducation sociale (Cours) - HETSL </w:t>
      </w:r>
      <w:r/>
    </w:p>
    <w:p>
      <w:pPr/>
      <w:r>
        <w:t> 2013-2014, Bachelor </w:t>
      </w:r>
      <w:r/>
    </w:p>
    <w:p>
      <w:pPr/>
      <w:r>
        <w:rPr>
          <w:b/>
        </w:rPr>
        <w:t> Enjeux actualisés de l'éducation sociale (Cours) - HETSL </w:t>
      </w:r>
      <w:r/>
    </w:p>
    <w:p>
      <w:pPr/>
      <w:r>
        <w:t> 2013-2014, Bachelor </w:t>
      </w:r>
      <w:r/>
    </w:p>
    <w:p>
      <w:pPr/>
      <w:r>
        <w:rPr>
          <w:b/>
        </w:rPr>
        <w:t> Développement cognitif et social (Cours) - HETSL </w:t>
      </w:r>
      <w:r/>
    </w:p>
    <w:p>
      <w:pPr/>
      <w:r>
        <w:t> 2012-2013, Bachelor </w:t>
      </w:r>
      <w:r/>
    </w:p>
    <w:p>
      <w:pPr/>
      <w:r>
        <w:rPr>
          <w:b/>
        </w:rPr>
        <w:t> Enjeux actualisés de l'éducation sociale (Cours) - HETSL </w:t>
      </w:r>
      <w:r/>
    </w:p>
    <w:p>
      <w:pPr/>
      <w:r>
        <w:t> 2012-2013, Bachelor </w:t>
      </w:r>
      <w:r/>
    </w:p>
    <w:p>
      <w:pPr/>
      <w:r>
        <w:rPr>
          <w:b/>
        </w:rPr>
        <w:t> Situation de handicap (Cours) - HETSL </w:t>
      </w:r>
      <w:r/>
    </w:p>
    <w:p>
      <w:pPr/>
      <w:r>
        <w:t> 2012-2013, Bachelor </w:t>
      </w:r>
      <w:r/>
    </w:p>
    <w:p>
      <w:pPr/>
      <w:r>
        <w:rPr>
          <w:b/>
        </w:rPr>
        <w:t> Développement cognitif et social (Cours) - HETSL </w:t>
      </w:r>
      <w:r/>
    </w:p>
    <w:p>
      <w:pPr/>
      <w:r>
        <w:rPr>
          <w:b/>
          <w:sz w:val="52"/>
          <w:szCs w:val="52"/>
        </w:rPr>
        <w:t> Recherches </w:t>
      </w:r>
      <w:r/>
    </w:p>
    <w:p>
      <w:pPr/>
      <w:r>
        <w:rPr>
          <w:b/>
          <w:sz w:val="52"/>
          <w:szCs w:val="52"/>
        </w:rPr>
        <w:t> Projets de recherches </w:t>
      </w:r>
      <w:r/>
    </w:p>
    <w:p>
      <w:pPr/>
      <w:r>
        <w:rPr>
          <w:b/>
        </w:rPr>
        <w:t> 01.08.2024 - 31.07.2027 </w:t>
      </w:r>
      <w:r/>
    </w:p>
    <w:p>
      <w:pPr/>
      <w:r>
        <w:t>Addressing challenging behaviors in children with intellectual disabilities (7511)</w:t>
      </w:r>
      <w:r/>
    </w:p>
    <w:p>
      <w:pPr/>
      <w:r>
        <w:rPr>
          <w:b/>
        </w:rPr>
        <w:t> 08.01.2024 - 27.01.2025 </w:t>
      </w:r>
      <w:r/>
    </w:p>
    <w:p>
      <w:pPr/>
      <w:r>
        <w:t>Accompagnement des adultes avec autisme: état des lieux des prestations proposées dans le canton du Valais (PS 82818)</w:t>
      </w:r>
      <w:r/>
    </w:p>
    <w:p>
      <w:pPr/>
      <w:r>
        <w:rPr>
          <w:b/>
        </w:rPr>
        <w:t> 01.01.2024 - 31.12.2024 </w:t>
      </w:r>
      <w:r/>
    </w:p>
    <w:p>
      <w:pPr/>
      <w:r>
        <w:t>Pilote de formation participative en promotion de la santé et prévention pour les professionnel·le·s accompagnant des personnes en situation de handicap résidant en institution (7488)</w:t>
      </w:r>
      <w:r/>
    </w:p>
    <w:p>
      <w:pPr/>
      <w:r>
        <w:rPr>
          <w:b/>
        </w:rPr>
        <w:t> 01.09.2022 - 31.12.2026 </w:t>
      </w:r>
      <w:r/>
    </w:p>
    <w:p>
      <w:pPr/>
      <w:r>
        <w:t>Autisme à l'école: accompagner le processus d’inclusion des personnes sur le spectre de l’autisme en milieu scolaire</w:t>
      </w:r>
      <w:r/>
    </w:p>
    <w:p>
      <w:pPr/>
      <w:r>
        <w:rPr>
          <w:b/>
        </w:rPr>
        <w:t> 01.12.2021 - 31.08.2023 </w:t>
      </w:r>
      <w:r/>
    </w:p>
    <w:p>
      <w:pPr/>
      <w:r>
        <w:t>Soutenir le développement de la communication des adultes présentant une déficience intellectuelle et ayant peu ou pas de langage oral (PS 81935)</w:t>
      </w:r>
      <w:r/>
    </w:p>
    <w:p>
      <w:pPr/>
      <w:r>
        <w:rPr>
          <w:b/>
        </w:rPr>
        <w:t> 15.11.2021 - 28.02.2022 </w:t>
      </w:r>
      <w:r/>
    </w:p>
    <w:p>
      <w:pPr/>
      <w:r>
        <w:t>Proof of concept : description et auto-évaluation de l'environnement sonore de lieux ouverts. Une première étape pour le développement d'une technologie inclusive de planification et d'accès aux activités hors du domicile pendant le temps libre (7442)</w:t>
      </w:r>
      <w:r/>
    </w:p>
    <w:p>
      <w:pPr/>
      <w:r>
        <w:rPr>
          <w:b/>
        </w:rPr>
        <w:t> 02.08.2021 - 31.10.2022 </w:t>
      </w:r>
      <w:r/>
    </w:p>
    <w:p>
      <w:pPr/>
      <w:r>
        <w:t>Soutien au logement à domicile : modèles internationaux (PS 81994)</w:t>
      </w:r>
      <w:r/>
    </w:p>
    <w:p>
      <w:pPr/>
      <w:r>
        <w:rPr>
          <w:b/>
        </w:rPr>
        <w:t> 01.08.2021 - 31.12.2023 </w:t>
      </w:r>
      <w:r/>
    </w:p>
    <w:p>
      <w:pPr/>
      <w:r>
        <w:t>Étude des besoins de soutien des personnes concernées par la trisomie 21 en Romandie (PS 81779)</w:t>
      </w:r>
      <w:r/>
    </w:p>
    <w:p>
      <w:pPr/>
      <w:r>
        <w:rPr>
          <w:b/>
        </w:rPr>
        <w:t> 26.06.2021 - 28.02.2022 </w:t>
      </w:r>
      <w:r/>
    </w:p>
    <w:p>
      <w:pPr/>
      <w:r>
        <w:t>Cap’Loisirs : développement d'une carte collaborative pour soutenir la participation sociale et l'accès aux loisirs des personnes en situation de handicap (7429)</w:t>
      </w:r>
      <w:r/>
    </w:p>
    <w:p>
      <w:pPr/>
      <w:r>
        <w:rPr>
          <w:b/>
        </w:rPr>
        <w:t> 01.02.2021 - 28.02.2023 </w:t>
      </w:r>
      <w:r/>
    </w:p>
    <w:p>
      <w:pPr/>
      <w:r>
        <w:t>Vieillissement en institution des personnes en situation de handicap (7403)</w:t>
      </w:r>
      <w:r/>
    </w:p>
    <w:p>
      <w:pPr/>
      <w:r>
        <w:rPr>
          <w:b/>
        </w:rPr>
        <w:t> 01.09.2019 - 31.12.2021 </w:t>
      </w:r>
      <w:r/>
    </w:p>
    <w:p>
      <w:pPr/>
      <w:r>
        <w:t>SELODY – Sensory Loss in the Dyadic Context (PS 81373)</w:t>
      </w:r>
      <w:r/>
    </w:p>
    <w:p>
      <w:pPr/>
      <w:r>
        <w:rPr>
          <w:b/>
        </w:rPr>
        <w:t> 01.09.2017 - 30.04.2019 </w:t>
      </w:r>
      <w:r/>
    </w:p>
    <w:p>
      <w:pPr/>
      <w:r>
        <w:t>Etude longitudinale avec une approche mixte de l'impact des mécanismes psychosociaux sur la fatigue chez les patients souffrant de sarcoïdose (7294)</w:t>
      </w:r>
      <w:r/>
    </w:p>
    <w:p>
      <w:pPr/>
      <w:r>
        <w:rPr>
          <w:b/>
        </w:rPr>
        <w:t> 01.03.2016 - 31.03.2017 </w:t>
      </w:r>
      <w:r/>
    </w:p>
    <w:p>
      <w:pPr/>
      <w:r>
        <w:t>Programme de la consultation de transition de jeunes adultes et adultes avec maladies neurodéveloppementales (7274)</w:t>
      </w:r>
      <w:r/>
    </w:p>
    <w:p>
      <w:pPr/>
      <w:r>
        <w:rPr>
          <w:b/>
        </w:rPr>
        <w:t> 01.01.2016 - 31.12.2019 </w:t>
      </w:r>
      <w:r/>
    </w:p>
    <w:p>
      <w:pPr/>
      <w:r>
        <w:t>Autisme et nouvelles technologies (7273)</w:t>
      </w:r>
      <w:r/>
    </w:p>
    <w:p>
      <w:pPr/>
      <w:r>
        <w:rPr>
          <w:b/>
        </w:rPr>
        <w:t> 01.12.2015 - 31.12.2016 </w:t>
      </w:r>
      <w:r/>
    </w:p>
    <w:p>
      <w:pPr/>
      <w:r>
        <w:t>Augmenter les opportunités et les moyens de communication chez des personnes avec une déficience intellectuelle (80337)</w:t>
      </w:r>
      <w:r/>
    </w:p>
    <w:p>
      <w:pPr/>
      <w:r>
        <w:rPr>
          <w:b/>
        </w:rPr>
        <w:t> 01.11.2011 - 31.07.2014 </w:t>
      </w:r>
      <w:r/>
    </w:p>
    <w:p>
      <w:pPr/>
      <w:r>
        <w:t>Les apprentissage à l'âge adulte, qu'en disent les personnes avec une déficience intellectuelle? (7146)</w:t>
      </w:r>
      <w:r/>
    </w:p>
    <w:p>
      <w:pPr/>
      <w:r>
        <w:rPr>
          <w:b/>
          <w:sz w:val="52"/>
          <w:szCs w:val="52"/>
        </w:rPr>
        <w:t> Prestations de services </w:t>
      </w:r>
      <w:r/>
    </w:p>
    <w:p>
      <w:pPr/>
      <w:r>
        <w:rPr>
          <w:b/>
          <w:sz w:val="52"/>
          <w:szCs w:val="52"/>
        </w:rPr>
        <w:t> Prestations de services </w:t>
      </w:r>
      <w:r/>
    </w:p>
    <w:p>
      <w:pPr/>
      <w:r>
        <w:rPr>
          <w:b/>
        </w:rPr>
        <w:t> 24.05.2024 - 25.05.2024 </w:t>
      </w:r>
      <w:r/>
    </w:p>
    <w:p>
      <w:pPr/>
      <w:r>
        <w:rPr>
          <w:b/>
        </w:rPr>
        <w:t>Conférence Accompagner le processus d’inclusion des personnes sur le spectre de l’autisme en milieu scolaire dans le cadre du 6e Congrès d'Ergothérapie Empowerment matters, à Fribourg</w:t>
      </w:r>
      <w:r/>
    </w:p>
    <w:p>
      <w:pPr/>
      <w:r>
        <w:t>Association Suisse d'Ergothérapie (ASE)</w:t>
      </w:r>
      <w:r/>
    </w:p>
    <w:p>
      <w:pPr/>
      <w:r>
        <w:t>Conférences</w:t>
      </w:r>
      <w:r/>
    </w:p>
    <w:p>
      <w:pPr/>
      <w:r>
        <w:rPr>
          <w:b/>
        </w:rPr>
        <w:t> 24.05.2024 - 25.05.2024 </w:t>
      </w:r>
      <w:r/>
    </w:p>
    <w:p>
      <w:pPr/>
      <w:r>
        <w:rPr>
          <w:b/>
        </w:rPr>
        <w:t>Conférence Ajustement quotidien des couples concernés par une déficience visuelle ou une surdicécité : une étude qualitative collaborative (SELODY - Sensory Loss in the Dyadic Context) dans le cadre du 6e Congrès d'Ergothérapie Empowerment matters, à Fribourg</w:t>
      </w:r>
      <w:r/>
    </w:p>
    <w:p>
      <w:pPr/>
      <w:r>
        <w:t>Association Suisse d'Ergothérapie (ASE)</w:t>
      </w:r>
      <w:r/>
    </w:p>
    <w:p>
      <w:pPr/>
      <w:r>
        <w:t>Conférences</w:t>
      </w:r>
      <w:r/>
    </w:p>
    <w:p>
      <w:pPr/>
      <w:r>
        <w:rPr>
          <w:b/>
        </w:rPr>
        <w:t> 08.02.2024 - 08.02.2024 </w:t>
      </w:r>
      <w:r/>
    </w:p>
    <w:p>
      <w:pPr/>
      <w:r>
        <w:rPr>
          <w:b/>
        </w:rPr>
        <w:t>Organisation de la journée d'étude Engagement des différents acteurs dans les situations complexes : entre enjeux et réalités, à Lausanne</w:t>
      </w:r>
      <w:r/>
    </w:p>
    <w:p>
      <w:pPr/>
      <w:r>
        <w:t>Réseau Participation sociale des personnes avec troubles neurodéveloppementaux (Neurodev)</w:t>
      </w:r>
      <w:r/>
    </w:p>
    <w:p>
      <w:pPr/>
      <w:r>
        <w:t>Conférences</w:t>
      </w:r>
      <w:r/>
    </w:p>
    <w:p>
      <w:pPr/>
      <w:r>
        <w:rPr>
          <w:b/>
        </w:rPr>
        <w:t> 01.02.2024 - 01.02.2024 </w:t>
      </w:r>
      <w:r/>
    </w:p>
    <w:p>
      <w:pPr/>
      <w:r>
        <w:rPr>
          <w:b/>
        </w:rPr>
        <w:t>Modération de la table ronde Comment faciliter l’inclusion ? dans le cadre du Symposium Accompagnement et inclusion des personnes avec une lésion cérébrale, à Lausanne</w:t>
      </w:r>
      <w:r/>
    </w:p>
    <w:p>
      <w:pPr/>
      <w:r>
        <w:t>Réseau Participation sociale des personnes avec troubles neurodéveloppementaux (Neurodev), Réseau Occupations humaines et santé (OHS), FRAGILE Suisse</w:t>
      </w:r>
      <w:r/>
    </w:p>
    <w:p>
      <w:pPr/>
      <w:r>
        <w:t>Conférences</w:t>
      </w:r>
      <w:r/>
    </w:p>
    <w:p>
      <w:pPr/>
      <w:r>
        <w:rPr>
          <w:b/>
        </w:rPr>
        <w:t> 26.10.2023 - 26.10.2023 </w:t>
      </w:r>
      <w:r/>
    </w:p>
    <w:p>
      <w:pPr/>
      <w:r>
        <w:rPr>
          <w:b/>
        </w:rPr>
        <w:t>Conférence Soutenir le développement de la communication des adultes présentant une déficience intellectuelle et ayant peu ou pas de langage oral : mise sur pied et évaluation d'un dispositif pilote de formation et d'accompagnement proposé aux professionnel·le·s dans le cadre du Colloque La CAA au-delà des outils : une démarche humaine, en ligne</w:t>
      </w:r>
      <w:r/>
    </w:p>
    <w:p>
      <w:pPr/>
      <w:r>
        <w:t>Isaac francophone - Association internationale pour la communication alternative et améliorée</w:t>
      </w:r>
      <w:r/>
    </w:p>
    <w:p>
      <w:pPr/>
      <w:r>
        <w:t>Conférences</w:t>
      </w:r>
      <w:r/>
    </w:p>
    <w:p>
      <w:pPr/>
      <w:r>
        <w:rPr>
          <w:b/>
        </w:rPr>
        <w:t> 04.10.2023 - 18.10.2023 </w:t>
      </w:r>
      <w:r/>
    </w:p>
    <w:p>
      <w:pPr/>
      <w:r>
        <w:rPr>
          <w:b/>
        </w:rPr>
        <w:t>Formation Intégration professionnelle de personnes avec une déficience intellectuelle: pistes pour un accompagnement adapté</w:t>
      </w:r>
      <w:r/>
    </w:p>
    <w:p>
      <w:pPr/>
      <w:r>
        <w:t>Haute école et Ecole supérieure de travail social, HES·SO Valais, Commune de Val-de-Bagnes</w:t>
      </w:r>
      <w:r/>
    </w:p>
    <w:p>
      <w:pPr/>
      <w:r>
        <w:t>Formations, perfectionnements</w:t>
      </w:r>
      <w:r/>
    </w:p>
    <w:p>
      <w:pPr/>
      <w:r>
        <w:rPr>
          <w:b/>
        </w:rPr>
        <w:t> 28.06.2023 - 30.06.2023 </w:t>
      </w:r>
      <w:r/>
    </w:p>
    <w:p>
      <w:pPr/>
      <w:r>
        <w:rPr>
          <w:b/>
        </w:rPr>
        <w:t>Conférence Choisir où et avec qui vivre : une liberté de choix encore relative dans le cadre de la 11ème Conférence annuelle ALTER Protection, autonomie, émancipation: une alliance (im)possible ?, à Aubervilliers</w:t>
      </w:r>
      <w:r/>
    </w:p>
    <w:p>
      <w:pPr/>
      <w:r>
        <w:t>ALTER – Société européenne de recherche sur le handicap</w:t>
      </w:r>
      <w:r/>
    </w:p>
    <w:p>
      <w:pPr/>
      <w:r>
        <w:t>Conférences</w:t>
      </w:r>
      <w:r/>
    </w:p>
    <w:p>
      <w:pPr/>
      <w:r>
        <w:rPr>
          <w:b/>
        </w:rPr>
        <w:t> 01.06.2023 - 30.06.2023 </w:t>
      </w:r>
      <w:r/>
    </w:p>
    <w:p>
      <w:pPr/>
      <w:r>
        <w:rPr>
          <w:b/>
        </w:rPr>
        <w:t>Interview pour l'article Des formations et des recherches pour soutenir l'accompagnement des situations complexes de Noémie Pulzer, paru dans Pages Romandes n°2, juin 2023</w:t>
      </w:r>
      <w:r/>
    </w:p>
    <w:p>
      <w:pPr/>
      <w:r>
        <w:t>Pages Romandes. Handicaps  Société</w:t>
      </w:r>
      <w:r/>
    </w:p>
    <w:p>
      <w:pPr/>
      <w:r>
        <w:t>Conférences</w:t>
      </w:r>
      <w:r/>
    </w:p>
    <w:p>
      <w:pPr/>
      <w:r>
        <w:rPr>
          <w:b/>
        </w:rPr>
        <w:t> 31.05.2023 - 31.05.2023 </w:t>
      </w:r>
      <w:r/>
    </w:p>
    <w:p>
      <w:pPr/>
      <w:r>
        <w:rPr>
          <w:b/>
        </w:rPr>
        <w:t>Organisation et conception de l'atelier Impliquer les publics éloignés : défis et solutions dans le cadre de la Rencontre suisse de la participation, à Fribourg</w:t>
      </w:r>
      <w:r/>
    </w:p>
    <w:p>
      <w:pPr/>
      <w:r>
        <w:t>Haute école de travail social Fribourg, Haute école de travail social Genève, Haute école d'ingéniererie et de Gestion du Canton de Vaud (HEIG-VD), Université de Lausanne (UNIL), 3DD espace de concertation - Canton de Genève, Faîtière suisse de la participation</w:t>
      </w:r>
      <w:r/>
    </w:p>
    <w:p>
      <w:pPr/>
      <w:r>
        <w:t>Conférences</w:t>
      </w:r>
      <w:r/>
    </w:p>
    <w:p>
      <w:pPr/>
      <w:r>
        <w:rPr>
          <w:b/>
        </w:rPr>
        <w:t> 22.05.2023 - 24.05.2023 </w:t>
      </w:r>
      <w:r/>
    </w:p>
    <w:p>
      <w:pPr/>
      <w:r>
        <w:rPr>
          <w:b/>
        </w:rPr>
        <w:t>Conférence et atelier Technologie et Handicap, un projet participatif pour soutenir la participation hors du domicile des personnes avec profil cognitif et/ou sensoriel atypique dans le cadre de la journée Transfert de connaissances entre recherche, pratique et appropriation de la semaine de l'Accessibilité 2023, à Lausanne</w:t>
      </w:r>
      <w:r/>
    </w:p>
    <w:p>
      <w:pPr/>
      <w:r>
        <w:t>Fondation pour la Recherche pour les personnes avec Handicap (FRH), Réseau Participation sociale des personnes avec troubles neurodéveloppementaux (Neurodev)</w:t>
      </w:r>
      <w:r/>
    </w:p>
    <w:p>
      <w:pPr/>
      <w:r>
        <w:t>Conférences</w:t>
      </w:r>
      <w:r/>
    </w:p>
    <w:p>
      <w:pPr/>
      <w:r>
        <w:rPr>
          <w:b/>
        </w:rPr>
        <w:t> 03.04.2023 - 03.04.2023 </w:t>
      </w:r>
      <w:r/>
    </w:p>
    <w:p>
      <w:pPr/>
      <w:r>
        <w:rPr>
          <w:b/>
        </w:rPr>
        <w:t>Conférence Soutien au logement à domicile : comparaison de modèles internationaux. Aspects de la sécurité sociale. dans le cadre de l'Atelier Logement autodéterminé des personnes en situation de handicap, à Berne</w:t>
      </w:r>
      <w:r/>
    </w:p>
    <w:p>
      <w:pPr/>
      <w:r>
        <w:t>Office fédéral des assurances sociales (OFAS), Bureau fédéral de l'égalité pour les personnes handicapées (BFEH), Conférence des directrices et directeurs cantonaux des affaires sociales (CDAS)</w:t>
      </w:r>
      <w:r/>
    </w:p>
    <w:p>
      <w:pPr/>
      <w:r>
        <w:t>Conférences</w:t>
      </w:r>
      <w:r/>
    </w:p>
    <w:p>
      <w:pPr/>
      <w:r>
        <w:rPr>
          <w:b/>
        </w:rPr>
        <w:t> 21.03.2023 - aujourd'hui </w:t>
      </w:r>
      <w:r/>
    </w:p>
    <w:p>
      <w:pPr/>
      <w:r>
        <w:rPr>
          <w:b/>
        </w:rPr>
        <w:t>Membre d'un comité de réflexion TSA</w:t>
      </w:r>
      <w:r/>
    </w:p>
    <w:p>
      <w:pPr/>
      <w:r>
        <w:t>Participation à des commissions, des comités, des conseils</w:t>
      </w:r>
      <w:r/>
    </w:p>
    <w:p>
      <w:pPr/>
      <w:r>
        <w:rPr>
          <w:b/>
        </w:rPr>
        <w:t> 20.03.2023 - 20.03.2023 </w:t>
      </w:r>
      <w:r/>
    </w:p>
    <w:p>
      <w:pPr/>
      <w:r>
        <w:rPr>
          <w:b/>
        </w:rPr>
        <w:t>Conférence de présentation du projet Des plans pour ce soir ? Une technologie inclusive de planification et d'accès aux activités hors du domicile dans le cadre du cycle de conférences Mieux comprendre les particularités liées aux troubles neurodéveloppementaux, à Lausanne</w:t>
      </w:r>
      <w:r/>
    </w:p>
    <w:p>
      <w:pPr/>
      <w:r>
        <w:t>Réseau Participation sociale des personnes avec troubles neurodéveloppementaux (Neurodev), Fondation pour la Recherche pour les personnes avec Handicap (FRH)</w:t>
      </w:r>
      <w:r/>
    </w:p>
    <w:p>
      <w:pPr/>
      <w:r>
        <w:t>Conférences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24.01.2023 - 31.10.2023 </w:t>
      </w:r>
      <w:r/>
    </w:p>
    <w:p>
      <w:pPr/>
      <w:r>
        <w:rPr>
          <w:b/>
        </w:rPr>
        <w:t>Cours Troubles du spectre de l'autisme pour module SS3 du bachelor en Soins infirmiers</w:t>
      </w:r>
      <w:r/>
    </w:p>
    <w:p>
      <w:pPr/>
      <w:r>
        <w:t>Haute école de santé Genève (heds)</w:t>
      </w:r>
      <w:r/>
    </w:p>
    <w:p>
      <w:pPr/>
      <w:r>
        <w:t>Formations, perfectionnements</w:t>
      </w:r>
      <w:r/>
    </w:p>
    <w:p>
      <w:pPr/>
      <w:r>
        <w:rPr>
          <w:b/>
        </w:rPr>
        <w:t> 01.01.2023 - aujourd'hui </w:t>
      </w:r>
      <w:r/>
    </w:p>
    <w:p>
      <w:pPr/>
      <w:r>
        <w:rPr>
          <w:b/>
        </w:rPr>
        <w:t>Membre du conseil scientifique</w:t>
      </w:r>
      <w:r/>
    </w:p>
    <w:p>
      <w:pPr/>
      <w:r>
        <w:t>Isaac francophone - Association internationale pour la communication alternative et améliorée</w:t>
      </w:r>
      <w:r/>
    </w:p>
    <w:p>
      <w:pPr/>
      <w:r>
        <w:t>Participation à des commissions, des comités, des conseils</w:t>
      </w:r>
      <w:r/>
    </w:p>
    <w:p>
      <w:pPr/>
      <w:r>
        <w:rPr>
          <w:b/>
        </w:rPr>
        <w:t> 28.09.2022 - 28.09.2022 </w:t>
      </w:r>
      <w:r/>
    </w:p>
    <w:p>
      <w:pPr/>
      <w:r>
        <w:rPr>
          <w:b/>
        </w:rPr>
        <w:t>Synthèse de la journée d'étude Situations complexes. Défis partagés dans le champ du handicap, à Lausanne</w:t>
      </w:r>
      <w:r/>
    </w:p>
    <w:p>
      <w:pPr/>
      <w:r>
        <w:t>Direction générale de la cohésion sociale (DGCS), Canton de Vaud</w:t>
      </w:r>
      <w:r/>
    </w:p>
    <w:p>
      <w:pPr/>
      <w:r>
        <w:t>Conférences</w:t>
      </w:r>
      <w:r/>
    </w:p>
    <w:p>
      <w:pPr/>
      <w:r>
        <w:rPr>
          <w:b/>
        </w:rPr>
        <w:t> 22.09.2022 - 22.09.2022 </w:t>
      </w:r>
      <w:r/>
    </w:p>
    <w:p>
      <w:pPr/>
      <w:r>
        <w:rPr>
          <w:b/>
        </w:rPr>
        <w:t>Conférence « Mise en œuvre de l’art.19 de la CDPH : stratégies proposées dans trois pays européens » dans le cadre de la 9e journée d’étude nationale Arkadis « Les institutions sont-elles révolues ? Les défis de la désinstitutionnalisation », à Olten</w:t>
      </w:r>
      <w:r/>
    </w:p>
    <w:p>
      <w:pPr/>
      <w:r>
        <w:t>arkadis – gemeinsam lebensqualität schaffen</w:t>
      </w:r>
      <w:r/>
    </w:p>
    <w:p>
      <w:pPr/>
      <w:r>
        <w:t>Conférences</w:t>
      </w:r>
      <w:r/>
    </w:p>
    <w:p>
      <w:pPr/>
      <w:r>
        <w:rPr>
          <w:b/>
        </w:rPr>
        <w:t> 12.09.2022 - 16.09.2022 </w:t>
      </w:r>
      <w:r/>
    </w:p>
    <w:p>
      <w:pPr/>
      <w:r>
        <w:rPr>
          <w:b/>
        </w:rPr>
        <w:t>Conférence Développement d’un programme d’inclusion scolaire pour l’accompagnement d’une équipe transdisciplinaire dans le soutien aux enfants présentant un trouble du spectre de l’autisme et leurs familles dans le cadre de la semaine internationale de l'éducation et de la formation, à Lausanne</w:t>
      </w:r>
      <w:r/>
    </w:p>
    <w:p>
      <w:pPr/>
      <w:r>
        <w:t>Université de Lausanne (UNIL), Observatoire de l'éducation et de la formation (OBSEF) de l'Université de Lausanne</w:t>
      </w:r>
      <w:r/>
    </w:p>
    <w:p>
      <w:pPr/>
      <w:r>
        <w:t>Conférences</w:t>
      </w:r>
      <w:r/>
    </w:p>
    <w:p>
      <w:pPr/>
      <w:r>
        <w:rPr>
          <w:b/>
        </w:rPr>
        <w:t> 01.09.2022 - 31.08.2026 </w:t>
      </w:r>
      <w:r/>
    </w:p>
    <w:p>
      <w:pPr/>
      <w:r>
        <w:rPr>
          <w:b/>
        </w:rPr>
        <w:t>Co-direction de la thèse Interventions de soutien pour accompagner le processus d’inclusion des personnes présentant un trouble du spectre de l’autisme en milieu scolaire dans le cursus obligatoire en Suisse de Valentine Perrelet</w:t>
      </w:r>
      <w:r/>
    </w:p>
    <w:p>
      <w:pPr/>
      <w:r>
        <w:t>Université Paris Cité</w:t>
      </w:r>
      <w:r/>
    </w:p>
    <w:p>
      <w:pPr/>
      <w:r>
        <w:t>Direction de travaux de mémoire, de thèses ...</w:t>
      </w:r>
      <w:r/>
    </w:p>
    <w:p>
      <w:pPr/>
      <w:r>
        <w:rPr>
          <w:b/>
        </w:rPr>
        <w:t> 07.07.2022 - 08.07.2022 </w:t>
      </w:r>
      <w:r/>
    </w:p>
    <w:p>
      <w:pPr/>
      <w:r>
        <w:rPr>
          <w:b/>
        </w:rPr>
        <w:t>Organisation de la session Le vieillissement : l'impensé de la désinstitutionalisation et conférence Interroger l'accompagnement en institution au prisme du vieillissement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04.07.2022 - 08.07.2022 </w:t>
      </w:r>
      <w:r/>
    </w:p>
    <w:p>
      <w:pPr/>
      <w:r>
        <w:rPr>
          <w:b/>
        </w:rPr>
        <w:t>Conférence de présentation du projet Des plans pour ce soir ? dans le cadre du 9e Congrès de l'AIFRIS Paroles, expériences et actions des usagères et usagers dans l'intervention sociale : rendre visible l'invisible, à Bruxelles</w:t>
      </w:r>
      <w:r/>
    </w:p>
    <w:p>
      <w:pPr/>
      <w:r>
        <w:t>Association internationale pour la formation, la recherche et l'intervention sociale (AIFRIS)</w:t>
      </w:r>
      <w:r/>
    </w:p>
    <w:p>
      <w:pPr/>
      <w:r>
        <w:t>Conférences</w:t>
      </w:r>
      <w:r/>
    </w:p>
    <w:p>
      <w:pPr/>
      <w:r>
        <w:rPr>
          <w:b/>
        </w:rPr>
        <w:t> 19.05.2022 - 19.05.2022 </w:t>
      </w:r>
      <w:r/>
    </w:p>
    <w:p>
      <w:pPr/>
      <w:r>
        <w:rPr>
          <w:b/>
        </w:rPr>
        <w:t>Conférence Handicap, mais de quoi parle-t-on ? dans le cadre de la conférence Promotion de la santé et prévention en faveur des personnes en situation de handicap: les enjeux de l'accessibilité, à Lausanne</w:t>
      </w:r>
      <w:r/>
    </w:p>
    <w:p>
      <w:pPr/>
      <w:r>
        <w:t>Unisanté – Centre universitaire de médecine générale et santé publique</w:t>
      </w:r>
      <w:r/>
    </w:p>
    <w:p>
      <w:pPr/>
      <w:r>
        <w:t>Conférences</w:t>
      </w:r>
      <w:r/>
    </w:p>
    <w:p>
      <w:pPr/>
      <w:r>
        <w:rPr>
          <w:b/>
        </w:rPr>
        <w:t> 01.01.2022 - 31.12.2023 </w:t>
      </w:r>
      <w:r/>
    </w:p>
    <w:p>
      <w:pPr/>
      <w:r>
        <w:rPr>
          <w:b/>
        </w:rPr>
        <w:t>Membre de la commission scientifique de la recherche domaine Travail social</w:t>
      </w:r>
      <w:r/>
    </w:p>
    <w:p>
      <w:pPr/>
      <w:r>
        <w:t>Haute école spécialisée de Suisse occidentale (HES-SO)</w:t>
      </w:r>
      <w:r/>
    </w:p>
    <w:p>
      <w:pPr/>
      <w:r>
        <w:t>Participation à des commissions, des comités, des conseils</w:t>
      </w:r>
      <w:r/>
    </w:p>
    <w:p>
      <w:pPr/>
      <w:r>
        <w:rPr>
          <w:b/>
        </w:rPr>
        <w:t> 01.01.2022 - 08.06.2022 </w:t>
      </w:r>
      <w:r/>
    </w:p>
    <w:p>
      <w:pPr/>
      <w:r>
        <w:rPr>
          <w:b/>
        </w:rPr>
        <w:t>Co-organisation de la 9e journée clinique et scientifique vaudoise au sujet du handicap mental Crise COVID-19, crash-test pour nos modèles d'accompagnement ?</w:t>
      </w:r>
      <w:r/>
    </w:p>
    <w:p>
      <w:pPr/>
      <w:r>
        <w:t>UTOPIA – Réseau inter-institutionnel vaudois concerné par le handicap mental</w:t>
      </w:r>
      <w:r/>
    </w:p>
    <w:p>
      <w:pPr/>
      <w:r>
        <w:t>Conférences</w:t>
      </w:r>
      <w:r/>
    </w:p>
    <w:p>
      <w:pPr/>
      <w:r>
        <w:rPr>
          <w:b/>
        </w:rPr>
        <w:t> 27.11.2021 - 27.11.2021 </w:t>
      </w:r>
      <w:r/>
    </w:p>
    <w:p>
      <w:pPr/>
      <w:r>
        <w:rPr>
          <w:b/>
        </w:rPr>
        <w:t>Présentation de l'étude sur les besoins de soutien des personnes avec trisomie 21 dans le cadre de la journée Se réunir pour échanger</w:t>
      </w:r>
      <w:r/>
    </w:p>
    <w:p>
      <w:pPr/>
      <w:r>
        <w:t>Pôle académique romand trisomie 21 (PART21)</w:t>
      </w:r>
      <w:r/>
    </w:p>
    <w:p>
      <w:pPr/>
      <w:r>
        <w:t>Conférences</w:t>
      </w:r>
      <w:r/>
    </w:p>
    <w:p>
      <w:pPr/>
      <w:r>
        <w:rPr>
          <w:b/>
        </w:rPr>
        <w:t> 29.09.2021 - 29.09.2021 </w:t>
      </w:r>
      <w:r/>
    </w:p>
    <w:p>
      <w:pPr/>
      <w:r>
        <w:rPr>
          <w:b/>
        </w:rPr>
        <w:t>Conférence Technologies d'accès aux activités de loisir pour les personnes en situation de handicap : une recherche participative dans le cadre de la journée d'échanges sur les interventions éducatives en autisme</w:t>
      </w:r>
      <w:r/>
    </w:p>
    <w:p>
      <w:pPr/>
      <w:r>
        <w:t>Université de Fribourg</w:t>
      </w:r>
      <w:r/>
    </w:p>
    <w:p>
      <w:pPr/>
      <w:r>
        <w:t>Conférences</w:t>
      </w:r>
      <w:r/>
    </w:p>
    <w:p>
      <w:pPr/>
      <w:r>
        <w:rPr>
          <w:b/>
        </w:rPr>
        <w:t> 08.07.2021 - aujourd'hui </w:t>
      </w:r>
      <w:r/>
    </w:p>
    <w:p>
      <w:pPr/>
      <w:r>
        <w:rPr>
          <w:b/>
        </w:rPr>
        <w:t>Expertise d'articles</w:t>
      </w:r>
      <w:r/>
    </w:p>
    <w:p>
      <w:pPr/>
      <w:r>
        <w:t>Revue francophone de recherche en ergothérapie (RFRE)</w:t>
      </w:r>
      <w:r/>
    </w:p>
    <w:p>
      <w:pPr/>
      <w:r>
        <w:t>Collaboration à des revues scientifiques ou professionnelles</w:t>
      </w:r>
      <w:r/>
    </w:p>
    <w:p>
      <w:pPr/>
      <w:r>
        <w:rPr>
          <w:b/>
        </w:rPr>
        <w:t> 06.07.2021 - 08.07.2021 </w:t>
      </w:r>
      <w:r/>
    </w:p>
    <w:p>
      <w:pPr/>
      <w:r>
        <w:rPr>
          <w:b/>
        </w:rPr>
        <w:t>Conférence People with intellectual and developmental disabilities' living conditions: a really ordinary life ? dans le cadre du 6th IASSID Europe Congress Value Diversity</w:t>
      </w:r>
      <w:r/>
    </w:p>
    <w:p>
      <w:pPr/>
      <w:r>
        <w:t>International Association for the Scientific Study of Intellectual and Developmental Disabilities (IASSIDD)</w:t>
      </w:r>
      <w:r/>
    </w:p>
    <w:p>
      <w:pPr/>
      <w:r>
        <w:t>Conférences</w:t>
      </w:r>
      <w:r/>
    </w:p>
    <w:p>
      <w:pPr/>
      <w:r>
        <w:rPr>
          <w:b/>
        </w:rPr>
        <w:t> 01.07.2021 - 11.11.2021 </w:t>
      </w:r>
      <w:r/>
    </w:p>
    <w:p>
      <w:pPr/>
      <w:r>
        <w:rPr>
          <w:b/>
        </w:rPr>
        <w:t>Organisation de la conférence La fonction médiatisante des applications numériques dans les liens entre les enfants présentant un TSA et leur entourage, à Lausanne</w:t>
      </w:r>
      <w:r/>
    </w:p>
    <w:p>
      <w:pPr/>
      <w:r>
        <w:t>Réseau Participation sociale des personnes avec troubles neurodéveloppementaux (Neurodev)</w:t>
      </w:r>
      <w:r/>
    </w:p>
    <w:p>
      <w:pPr/>
      <w:r>
        <w:t>Conférences</w:t>
      </w:r>
      <w:r/>
    </w:p>
    <w:p>
      <w:pPr/>
      <w:r>
        <w:rPr>
          <w:b/>
        </w:rPr>
        <w:t> 28.06.2021 - 30.06.2021 </w:t>
      </w:r>
      <w:r/>
    </w:p>
    <w:p>
      <w:pPr/>
      <w:r>
        <w:rPr>
          <w:b/>
        </w:rPr>
        <w:t>Conférence Le balisage des parcours de retraite des personnes en situation de handicap dans le cadre du congrès SSS Social justice in times of uncertainty, à Genève</w:t>
      </w:r>
      <w:r/>
    </w:p>
    <w:p>
      <w:pPr/>
      <w:r>
        <w:t>Société suisse de sociologie (SSS)</w:t>
      </w:r>
      <w:r/>
    </w:p>
    <w:p>
      <w:pPr/>
      <w:r>
        <w:t>Conférences</w:t>
      </w:r>
      <w:r/>
    </w:p>
    <w:p>
      <w:pPr/>
      <w:r>
        <w:rPr>
          <w:b/>
        </w:rPr>
        <w:t> 25.03.2021 - 31.10.2021 </w:t>
      </w:r>
      <w:r/>
    </w:p>
    <w:p>
      <w:pPr/>
      <w:r>
        <w:rPr>
          <w:b/>
        </w:rPr>
        <w:t>Formation sur le développement de la communication</w:t>
      </w:r>
      <w:r/>
    </w:p>
    <w:p>
      <w:pPr/>
      <w:r>
        <w:t>Fondation Eben-Hézer</w:t>
      </w:r>
      <w:r/>
    </w:p>
    <w:p>
      <w:pPr/>
      <w:r>
        <w:t>Formations, perfectionnements</w:t>
      </w:r>
      <w:r/>
    </w:p>
    <w:p>
      <w:pPr/>
      <w:r>
        <w:rPr>
          <w:b/>
        </w:rPr>
        <w:t> 07.10.2020 - 07.10.2020 </w:t>
      </w:r>
      <w:r/>
    </w:p>
    <w:p>
      <w:pPr/>
      <w:r>
        <w:rPr>
          <w:b/>
        </w:rPr>
        <w:t>Conférence Un bilan des compétences professionnelles pour des adultes vivant en institution dans le cadre de la journée d'échanges sur les interventions éducatives en autisme, à Lausanne</w:t>
      </w:r>
      <w:r/>
    </w:p>
    <w:p>
      <w:pPr/>
      <w:r>
        <w:t>Autisme Suisse romande, Espace Agora</w:t>
      </w:r>
      <w:r/>
    </w:p>
    <w:p>
      <w:pPr/>
      <w:r>
        <w:t>Conférences</w:t>
      </w:r>
      <w:r/>
    </w:p>
    <w:p>
      <w:pPr/>
      <w:r>
        <w:rPr>
          <w:b/>
        </w:rPr>
        <w:t> 07.09.2020 - 09.09.2020 </w:t>
      </w:r>
      <w:r/>
    </w:p>
    <w:p>
      <w:pPr/>
      <w:r>
        <w:rPr>
          <w:b/>
        </w:rPr>
        <w:t>Présentation du poster Illness perceptions, coping and fatigue among patients with sarcoïdosis dans le cadre du congrès virtuel ERS 2020</w:t>
      </w:r>
      <w:r/>
    </w:p>
    <w:p>
      <w:pPr/>
      <w:r>
        <w:t>ERS – Société européenne des maladies respiratoires</w:t>
      </w:r>
      <w:r/>
    </w:p>
    <w:p>
      <w:pPr/>
      <w:r>
        <w:t>Conférences</w:t>
      </w:r>
      <w:r/>
    </w:p>
    <w:p>
      <w:pPr/>
      <w:r>
        <w:rPr>
          <w:b/>
        </w:rPr>
        <w:t> 03.12.2019 - 03.12.2019 </w:t>
      </w:r>
      <w:r/>
    </w:p>
    <w:p>
      <w:pPr/>
      <w:r>
        <w:rPr>
          <w:b/>
        </w:rPr>
        <w:t>Cours Handicap – Augmenter les opportunités de communiquer dans le cadre du module d'approfondissement Handicap : approches et pratiques actuelles, émergentes et novatrices du Bachelor en Travail social</w:t>
      </w:r>
      <w:r/>
    </w:p>
    <w:p>
      <w:pPr/>
      <w:r>
        <w:t>Haute école de travail social Fribourg</w:t>
      </w:r>
      <w:r/>
    </w:p>
    <w:p>
      <w:pPr/>
      <w:r>
        <w:t>Formations, perfectionnements</w:t>
      </w:r>
      <w:r/>
    </w:p>
    <w:p>
      <w:pPr/>
      <w:r>
        <w:rPr>
          <w:b/>
        </w:rPr>
        <w:t> 22.11.2019 - 22.11.2019 </w:t>
      </w:r>
      <w:r/>
    </w:p>
    <w:p>
      <w:pPr/>
      <w:r>
        <w:rPr>
          <w:b/>
        </w:rPr>
        <w:t>Conférence Stratégies mobilisées par les patients atteints de sarcoïdose pour gérer la fatigue et améliorer leur qualité de vie dans le cadre de la 3e journée de la recherche du domaine santé HES-SO Promotion de la santé et prévention : la santé en action, à Neuchâtel</w:t>
      </w:r>
      <w:r/>
    </w:p>
    <w:p>
      <w:pPr/>
      <w:r>
        <w:t>Haute école spécialisée de Suisse occidentale (HES-SO)</w:t>
      </w:r>
      <w:r/>
    </w:p>
    <w:p>
      <w:pPr/>
      <w:r>
        <w:t>Conférences</w:t>
      </w:r>
      <w:r/>
    </w:p>
    <w:p>
      <w:pPr/>
      <w:r>
        <w:rPr>
          <w:b/>
        </w:rPr>
        <w:t> 07.11.2019 - 07.11.2019 </w:t>
      </w:r>
      <w:r/>
    </w:p>
    <w:p>
      <w:pPr/>
      <w:r>
        <w:rPr>
          <w:b/>
        </w:rPr>
        <w:t>Conférence Aménager l'environnement pour favoriser les opportunités de communication de personnes ayant peu ou pas de langage oral dans le cadre la journée Interventions logopédiques et communication alternative et améliorée, à Neuchâtel</w:t>
      </w:r>
      <w:r/>
    </w:p>
    <w:p>
      <w:pPr/>
      <w:r>
        <w:t>Université de Neuchâtel (UNINE)</w:t>
      </w:r>
      <w:r/>
    </w:p>
    <w:p>
      <w:pPr/>
      <w:r>
        <w:t>Conférences</w:t>
      </w:r>
      <w:r/>
    </w:p>
    <w:p>
      <w:pPr/>
      <w:r>
        <w:rPr>
          <w:b/>
        </w:rPr>
        <w:t> 01.10.2019 - aujourd'hui </w:t>
      </w:r>
      <w:r/>
    </w:p>
    <w:p>
      <w:pPr/>
      <w:r>
        <w:rPr>
          <w:b/>
        </w:rPr>
        <w:t>Déléguée au groupe UTOPIA</w:t>
      </w:r>
      <w:r/>
    </w:p>
    <w:p>
      <w:pPr/>
      <w:r>
        <w:t>Participation à des commissions, des comités, des conseils</w:t>
      </w:r>
      <w:r/>
    </w:p>
    <w:p>
      <w:pPr/>
      <w:r>
        <w:rPr>
          <w:b/>
        </w:rPr>
        <w:t> 13.09.2019 - 15.09.2019 </w:t>
      </w:r>
      <w:r/>
    </w:p>
    <w:p>
      <w:pPr/>
      <w:r>
        <w:rPr>
          <w:b/>
        </w:rPr>
        <w:t>Conférence Practical strategy to cope with sensorial difficulties in adulthood dans le cadre du 12e Congrès international d'Autisme-Europe Une nouvelle dynamique pour le changement et l'inclusion, à Nice</w:t>
      </w:r>
      <w:r/>
    </w:p>
    <w:p>
      <w:pPr/>
      <w:r>
        <w:t>Autisme-Europe</w:t>
      </w:r>
      <w:r/>
    </w:p>
    <w:p>
      <w:pPr/>
      <w:r>
        <w:t>Conférences</w:t>
      </w:r>
      <w:r/>
    </w:p>
    <w:p>
      <w:pPr/>
      <w:r>
        <w:rPr>
          <w:b/>
        </w:rPr>
        <w:t> 31.08.2019 - aujourd'hui </w:t>
      </w:r>
      <w:r/>
    </w:p>
    <w:p>
      <w:pPr/>
      <w:r>
        <w:rPr>
          <w:b/>
        </w:rPr>
        <w:t>Membre du conseil de fondation</w:t>
      </w:r>
      <w:r/>
    </w:p>
    <w:p>
      <w:pPr/>
      <w:r>
        <w:t>Fondation Eben-Hézer</w:t>
      </w:r>
      <w:r/>
    </w:p>
    <w:p>
      <w:pPr/>
      <w:r>
        <w:t>Participation à des commissions, des comités, des conseils</w:t>
      </w:r>
      <w:r/>
    </w:p>
    <w:p>
      <w:pPr/>
      <w:r>
        <w:rPr>
          <w:b/>
        </w:rPr>
        <w:t> 27.08.2019 - 28.08.2019 </w:t>
      </w:r>
      <w:r/>
    </w:p>
    <w:p>
      <w:pPr/>
      <w:r>
        <w:rPr>
          <w:b/>
        </w:rPr>
        <w:t>Conférence Utilisation des outils numériques auprès d'enfants présentant un TSA : expériences d'enseignantes spécialisées dans le cadre du 11e Congrès suisse de pédagogie spécialisée Transformation numérique : aubaine ou écueil pour la pédagogie spécialisée ?, à Berne</w:t>
      </w:r>
      <w:r/>
    </w:p>
    <w:p>
      <w:pPr/>
      <w:r>
        <w:t>Fondation Centre suisse de pédagogie spécialisée</w:t>
      </w:r>
      <w:r/>
    </w:p>
    <w:p>
      <w:pPr/>
      <w:r>
        <w:t>Conférences</w:t>
      </w:r>
      <w:r/>
    </w:p>
    <w:p>
      <w:pPr/>
      <w:r>
        <w:rPr>
          <w:b/>
        </w:rPr>
        <w:t> 12.09.2018 - 13.09.2018 </w:t>
      </w:r>
      <w:r/>
    </w:p>
    <w:p>
      <w:pPr/>
      <w:r>
        <w:rPr>
          <w:b/>
        </w:rPr>
        <w:t>Conférence Le passage à l'âge adulte : les défis de l'insertion professionnelle et modération du symposium Parcours de vie des personnes ayant des besoins particuliers : les enjeux de l'accompagnement dans les moments de transition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07.05.2018 - 09.05.2018 </w:t>
      </w:r>
      <w:r/>
    </w:p>
    <w:p>
      <w:pPr/>
      <w:r>
        <w:rPr>
          <w:b/>
        </w:rPr>
        <w:t>Conférence L'évolution des droits des personnes en situation de handicap : Quels enjeux éthiques pour l'accompagnement des personnes présentant une déficience intellectuelle dans leurs activités culturelles ? dans le cadre du Séminaire FESET 2018 Dilemmes éthiques du travail socio-éducatif, à Aarhus (Danemark)</w:t>
      </w:r>
      <w:r/>
    </w:p>
    <w:p>
      <w:pPr/>
      <w:r>
        <w:t>Formation d’Educateurs Sociaux Européens (FESET)</w:t>
      </w:r>
      <w:r/>
    </w:p>
    <w:p>
      <w:pPr/>
      <w:r>
        <w:t>Conférences</w:t>
      </w:r>
      <w:r/>
    </w:p>
    <w:p>
      <w:pPr/>
      <w:r>
        <w:rPr>
          <w:b/>
        </w:rPr>
        <w:t> 01.05.2018 - 31.05.2019 </w:t>
      </w:r>
      <w:r/>
    </w:p>
    <w:p>
      <w:pPr/>
      <w:r>
        <w:rPr>
          <w:b/>
        </w:rPr>
        <w:t>Recherche exploratoire Evaluation du projet pilote Mon plan</w:t>
      </w:r>
      <w:r/>
    </w:p>
    <w:p>
      <w:pPr/>
      <w:r>
        <w:t>Pro Infirmis Vaud</w:t>
      </w:r>
      <w:r/>
    </w:p>
    <w:p>
      <w:pPr/>
      <w:r>
        <w:t>Enquête, analyses de données</w:t>
      </w:r>
      <w:r/>
    </w:p>
    <w:p>
      <w:pPr/>
      <w:r>
        <w:rPr>
          <w:b/>
        </w:rPr>
        <w:t> 01.05.2018 - 31.10.2018 </w:t>
      </w:r>
      <w:r/>
    </w:p>
    <w:p>
      <w:pPr/>
      <w:r>
        <w:rPr>
          <w:b/>
        </w:rPr>
        <w:t>Recherche concernant le recensement du nombre de personnes autistes dans le Canton de Genève</w:t>
      </w:r>
      <w:r/>
    </w:p>
    <w:p>
      <w:pPr/>
      <w:r>
        <w:t>Direction générale de l'action sociale (DGAS), Genève</w:t>
      </w:r>
      <w:r/>
    </w:p>
    <w:p>
      <w:pPr/>
      <w:r>
        <w:t>Enquête, analyses de données</w:t>
      </w:r>
      <w:r/>
    </w:p>
    <w:p>
      <w:pPr/>
      <w:r>
        <w:rPr>
          <w:b/>
        </w:rPr>
        <w:t> 01.01.2018 - 31.12.2022 </w:t>
      </w:r>
      <w:r/>
    </w:p>
    <w:p>
      <w:pPr/>
      <w:r>
        <w:rPr>
          <w:b/>
        </w:rPr>
        <w:t>Membre du comité de rédaction</w:t>
      </w:r>
      <w:r/>
    </w:p>
    <w:p>
      <w:pPr/>
      <w:r>
        <w:t>ActualitéSociale</w:t>
      </w:r>
      <w:r/>
    </w:p>
    <w:p>
      <w:pPr/>
      <w:r>
        <w:t>Collaboration à des revues scientifiques ou professionnelles</w:t>
      </w:r>
      <w:r/>
    </w:p>
    <w:p>
      <w:pPr/>
      <w:r>
        <w:rPr>
          <w:b/>
        </w:rPr>
        <w:t> 01.01.2018 - 30.05.2018 </w:t>
      </w:r>
      <w:r/>
    </w:p>
    <w:p>
      <w:pPr/>
      <w:r>
        <w:rPr>
          <w:b/>
        </w:rPr>
        <w:t>Organisation de la journée Autisme et nouvelles technologies. Quelles sont les pratiques actuelles ?, à Lausanne</w:t>
      </w:r>
      <w:r/>
    </w:p>
    <w:p>
      <w:pPr/>
      <w:r>
        <w:t>Réseau Participation sociale des personnes avec troubles neurodéveloppementaux (Neurodev)</w:t>
      </w:r>
      <w:r/>
    </w:p>
    <w:p>
      <w:pPr/>
      <w:r>
        <w:t>Conférences</w:t>
      </w:r>
      <w:r/>
    </w:p>
    <w:p>
      <w:pPr/>
      <w:r>
        <w:rPr>
          <w:b/>
        </w:rPr>
        <w:t> 23.11.2017 - 24.11.2017 </w:t>
      </w:r>
      <w:r/>
    </w:p>
    <w:p>
      <w:pPr/>
      <w:r>
        <w:rPr>
          <w:b/>
        </w:rPr>
        <w:t>Conférence L'utilisation des nouvelles technologies dans les interventions pour les enfants ayant un trouble du spectre de l'autisme : quelles sont les pratiques des parents, professionnels et enfants ? dans le cadre du colloque AUPTIC-education Les technologies au coeur du pédagogique, à Genève</w:t>
      </w:r>
      <w:r/>
    </w:p>
    <w:p>
      <w:pPr/>
      <w:r>
        <w:t>AUPTIC-education (Association pour l'utilisation pédagogique des technologies de l'information et de la communication</w:t>
      </w:r>
      <w:r/>
    </w:p>
    <w:p>
      <w:pPr/>
      <w:r>
        <w:t>Conférences</w:t>
      </w:r>
      <w:r/>
    </w:p>
    <w:p>
      <w:pPr/>
      <w:r>
        <w:rPr>
          <w:b/>
        </w:rPr>
        <w:t> 06.07.2017 - 07.07.2017 </w:t>
      </w:r>
      <w:r/>
    </w:p>
    <w:p>
      <w:pPr/>
      <w:r>
        <w:rPr>
          <w:b/>
        </w:rPr>
        <w:t>Conférence Augmenter les opportunités de communication pour les personnes ayant une déficience intellectuelle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21.08.2016 - 24.08.2016 </w:t>
      </w:r>
      <w:r/>
    </w:p>
    <w:p>
      <w:pPr/>
      <w:r>
        <w:rPr>
          <w:b/>
        </w:rPr>
        <w:t>Conférence Résilience en communication chez la personne ayant une déficience intellectuelle dans le cadre du 3e congrès mondial sur la Résilience, à Trois-Rivières (Québec)</w:t>
      </w:r>
      <w:r/>
    </w:p>
    <w:p>
      <w:pPr/>
      <w:r>
        <w:t>Université du Québec à Trois-Rivières</w:t>
      </w:r>
      <w:r/>
    </w:p>
    <w:p>
      <w:pPr/>
      <w:r>
        <w:t>Conférences</w:t>
      </w:r>
      <w:r/>
    </w:p>
    <w:p>
      <w:pPr/>
      <w:r>
        <w:rPr>
          <w:b/>
        </w:rPr>
        <w:t> 29.06.2016 - 01.07.2016 </w:t>
      </w:r>
      <w:r/>
    </w:p>
    <w:p>
      <w:pPr/>
      <w:r>
        <w:rPr>
          <w:b/>
        </w:rPr>
        <w:t>Conférence Intégrer les personnes avec un trouble du spectre de l'autisme tout au long de la vie dans le cadre du congrès SSRE Où s'arrête l'école ? Transformations et déplacements des frontières éducatives, à Lausanne</w:t>
      </w:r>
      <w:r/>
    </w:p>
    <w:p>
      <w:pPr/>
      <w:r>
        <w:t>Société suisse pour la recherche en éducation (SSRE)</w:t>
      </w:r>
      <w:r/>
    </w:p>
    <w:p>
      <w:pPr/>
      <w:r>
        <w:t>Conférences</w:t>
      </w:r>
      <w:r/>
    </w:p>
    <w:p>
      <w:pPr/>
      <w:r>
        <w:rPr>
          <w:b/>
        </w:rPr>
        <w:t> 09.09.2015 - 11.09.2015 </w:t>
      </w:r>
      <w:r/>
    </w:p>
    <w:p>
      <w:pPr/>
      <w:r>
        <w:rPr>
          <w:b/>
        </w:rPr>
        <w:t>Présentation d'un poster Early intervention for children with autism in Switzerland dans le cadre du congrès Integrating different approaches in the neurodevelopmental perspective, à Florence</w:t>
      </w:r>
      <w:r/>
    </w:p>
    <w:p>
      <w:pPr/>
      <w:r>
        <w:t>European association for mental health in intellectual disability (EAMHID)</w:t>
      </w:r>
      <w:r/>
    </w:p>
    <w:p>
      <w:pPr/>
      <w:r>
        <w:t>Conférences</w:t>
      </w:r>
      <w:r/>
    </w:p>
    <w:p>
      <w:pPr/>
      <w:r>
        <w:rPr>
          <w:b/>
          <w:sz w:val="52"/>
          <w:szCs w:val="52"/>
        </w:rPr>
        <w:t> Publications </w:t>
      </w:r>
      <w:r/>
    </w:p>
    <w:p>
      <w:pPr/>
      <w:r>
        <w:rPr>
          <w:b/>
          <w:sz w:val="52"/>
          <w:szCs w:val="52"/>
        </w:rPr>
        <w:t> Publications HETSL </w:t>
      </w:r>
      <w:r/>
    </w:p>
    <w:p>
      <w:pPr/>
    </w:p>
    <w:p>
      <w:pPr/>
      <w:r>
        <w:t>Pittet, L., Bianchi, S., Martin Bragado, À., Thiévent, R. &amp; Veyre, A. (2024, 8 février). Mieux communiquer pour mieux accompagner. </w:t>
      </w:r>
      <w:r/>
      <w:t>
        <w:r w:rsidR="00996E1D">
          <w:t xml:space="preserve"> </w:t>
        </w:r>
      </w:t>
      <w:r>
        <w:rPr>
          <w:i/>
        </w:rPr>
        <w:t>Reiso : revue d'information sociale</w:t>
      </w:r>
      <w:r>
        <w:t>. https://www.reiso.org/document/12009</w:t>
      </w:r>
      <w:r/>
    </w:p>
    <w:p>
      <w:pPr/>
    </w:p>
    <w:p>
      <w:pPr/>
      <w:r>
        <w:t>Veyre, A. (2024). Orientation de l'accompagnement dans le champ du handicap. Quelques considérations. </w:t>
      </w:r>
      <w:r/>
      <w:t>
        <w:r w:rsidR="00996E1D">
          <w:t xml:space="preserve"> </w:t>
        </w:r>
      </w:t>
      <w:r>
        <w:rPr>
          <w:i/>
        </w:rPr>
        <w:t>Éclairage, une publication thématique de HévivA</w:t>
      </w:r>
      <w:r>
        <w:t>, 30-31. https://heviva.ch/wp-content/uploads/2024/03/eclairage_2024_final.pdf</w:t>
      </w:r>
      <w:r/>
    </w:p>
    <w:p>
      <w:pPr/>
    </w:p>
    <w:p>
      <w:pPr/>
      <w:r>
        <w:t>Martin, M., Montone, G., Perrelet, V., Veyre, A., Charvoz, L., Dimitrova, N. &amp; Ray-Kaeser, S. (2024). </w:t>
      </w:r>
      <w:r/>
      <w:t>
        <w:r w:rsidR="00996E1D">
          <w:t xml:space="preserve"> </w:t>
        </w:r>
      </w:t>
      <w:r>
        <w:rPr>
          <w:i/>
        </w:rPr>
        <w:t>Trisomie 21 : Quels besoins d'aide en Suisse Romande</w:t>
      </w:r>
      <w:r>
        <w:t> (rapport de recherche rédigé en FALC). PART21 - Pôle académique romand trisomie 21, HETSL| HES-SO.</w:t>
      </w:r>
      <w:r/>
    </w:p>
    <w:p>
      <w:pPr/>
    </w:p>
    <w:p>
      <w:pPr/>
      <w:r>
        <w:t>Lutz, A., Charvoz, L., Amstutz, D., Perrelet, V., Guerdat, O., Veyre, A. &amp; Zürcher, K. (2023, 16 février). Concevoir une autre promotion de la santé. </w:t>
      </w:r>
      <w:r/>
      <w:t>
        <w:r w:rsidR="00996E1D">
          <w:t xml:space="preserve"> </w:t>
        </w:r>
      </w:t>
      <w:r>
        <w:rPr>
          <w:i/>
        </w:rPr>
        <w:t>Reiso : revue d'information sociale</w:t>
      </w:r>
      <w:r>
        <w:t>. https://www.reiso.org/document/10292</w:t>
      </w:r>
      <w:r/>
    </w:p>
    <w:p>
      <w:pPr/>
    </w:p>
    <w:p>
      <w:pPr/>
      <w:r>
        <w:t>Perrelet, V., Chanclud, E. &amp; Veyre, A. (2023, 30 janvier). Hors de chez moi et accessible, c'est possible ? </w:t>
      </w:r>
      <w:r/>
      <w:t>
        <w:r w:rsidR="00996E1D">
          <w:t xml:space="preserve"> </w:t>
        </w:r>
      </w:t>
      <w:r>
        <w:rPr>
          <w:i/>
        </w:rPr>
        <w:t>Reiso : revue d'information sociale</w:t>
      </w:r>
      <w:r>
        <w:t>. https://www.reiso.org/document/10185</w:t>
      </w:r>
      <w:r/>
    </w:p>
    <w:p>
      <w:pPr/>
    </w:p>
    <w:p>
      <w:pPr/>
      <w:r>
        <w:t>Veyre, A. &amp; Lequet, M. (2023, 21 février). Vivre chez soi avec un handicap : plusieurs modèles de soutien sous la loupe. </w:t>
      </w:r>
      <w:r/>
      <w:t>
        <w:r w:rsidR="00996E1D">
          <w:t xml:space="preserve"> </w:t>
        </w:r>
      </w:t>
      <w:r>
        <w:rPr>
          <w:i/>
        </w:rPr>
        <w:t>Sécurité sociale CHSS</w:t>
      </w:r>
      <w:r>
        <w:t>. https://sozialesicherheit.ch/fr/zu-hause-wohnen-unterstuetzungsmodelle-fuer-menschen-mit-behinderungen/</w:t>
      </w:r>
      <w:r/>
    </w:p>
    <w:p>
      <w:pPr/>
    </w:p>
    <w:p>
      <w:pPr/>
      <w:r>
        <w:t>Veyre, A., Martin Bragado, A. &amp; Thiévent, R. (2023). Répondre aux besoins de communication des adultes avec une déficience intellectuelle : un défi pour les équipes professionnelles. </w:t>
      </w:r>
      <w:r/>
      <w:t>
        <w:r w:rsidR="00996E1D">
          <w:t xml:space="preserve"> </w:t>
        </w:r>
      </w:t>
      <w:r>
        <w:rPr>
          <w:i/>
        </w:rPr>
        <w:t>Pages romandes, 2,</w:t>
      </w:r>
      <w:r>
        <w:t> 31-33.</w:t>
      </w:r>
      <w:r/>
    </w:p>
    <w:p>
      <w:pPr/>
    </w:p>
    <w:p>
      <w:pPr/>
      <w:r>
        <w:t>Diacquenod, C. &amp; Veyre, A. (2023). Le Facile à lire et à comprendre et sa mise en oeuvre en Suisse romande. In Diacquenod, C. &amp; Veyre, A. (Eds), </w:t>
      </w:r>
      <w:r/>
      <w:t>
        <w:r w:rsidR="00996E1D">
          <w:t xml:space="preserve"> </w:t>
        </w:r>
      </w:t>
      <w:r>
        <w:rPr>
          <w:i/>
        </w:rPr>
        <w:t>Cocréation de documents en langage Facile à lire et à comprendre (FALC). Présentation des projets participatifs conduits en Suisse romande </w:t>
      </w:r>
      <w:r>
        <w:t>(pp. 15-46). Edition SZH/CSPS. https://ojs.szh.ch/b/article/view/1266/1488</w:t>
      </w:r>
      <w:r/>
    </w:p>
    <w:p>
      <w:pPr/>
    </w:p>
    <w:p>
      <w:pPr/>
      <w:r>
        <w:t>Diacquenod, C. &amp; Veyre, A. (2023). Synthèses et perspectives. In Diacquenod, C. &amp; Veyre, A. (Eds), </w:t>
      </w:r>
      <w:r/>
      <w:t>
        <w:r w:rsidR="00996E1D">
          <w:t xml:space="preserve"> </w:t>
        </w:r>
      </w:t>
      <w:r>
        <w:rPr>
          <w:i/>
        </w:rPr>
        <w:t>Cocréation de documents en langage Facile à lire et à comprendre (FALC). Présentation des projets participatifs conduits en Suisse romande</w:t>
      </w:r>
      <w:r>
        <w:t> (pp. 149-157). Edition SZH/CSPS. https://ojs.szh.ch/b/article/view/1266/1488</w:t>
      </w:r>
      <w:r/>
    </w:p>
    <w:p>
      <w:pPr/>
    </w:p>
    <w:p>
      <w:pPr/>
      <w:r>
        <w:t>Diacquenod, C. &amp; Veyre, A. (Eds) (2023). </w:t>
      </w:r>
      <w:r/>
      <w:t>
        <w:r w:rsidR="00996E1D">
          <w:t xml:space="preserve"> </w:t>
        </w:r>
      </w:t>
      <w:r>
        <w:rPr>
          <w:i/>
        </w:rPr>
        <w:t>Cocréation de documents en langage Facile à lire et à comprendre (FALC). Présentation des projets participatifs conduits en Suisse romande</w:t>
      </w:r>
      <w:r>
        <w:t>. Edition SZH/CSPS. https://ojs.szh.ch/b/article/view/1266/1488</w:t>
      </w:r>
      <w:r/>
    </w:p>
    <w:p>
      <w:pPr/>
    </w:p>
    <w:p>
      <w:pPr/>
      <w:r>
        <w:t>Veyre, A., Martin Bragado, A., Pittet, L., Bianchi, S. &amp; Thiévent, R. (2023). </w:t>
      </w:r>
      <w:r/>
      <w:t>
        <w:r w:rsidR="00996E1D">
          <w:t xml:space="preserve"> </w:t>
        </w:r>
      </w:t>
      <w:r>
        <w:rPr>
          <w:i/>
        </w:rPr>
        <w:t>Comment répondre à des besoins de communication ?</w:t>
      </w:r>
      <w:r>
        <w:t> Fondation Eben-Hézer, Eben-Hézer Lausanne, HETSL| HES-SO. https://www.hetsl.ch/fileadmin/user_upload/rad/recherche/Rapports/Brochure_Comment-repondre-besoins-communication.pdf</w:t>
      </w:r>
      <w:r/>
    </w:p>
    <w:p>
      <w:pPr/>
    </w:p>
    <w:p>
      <w:pPr/>
      <w:r>
        <w:t>Martin, M., Veyre, A., Montone, G., Perrelet, V., Charvoz, L., Dimitrova, N. &amp; Ray-Kaeser, S. (2023). </w:t>
      </w:r>
      <w:r/>
      <w:t>
        <w:r w:rsidR="00996E1D">
          <w:t xml:space="preserve"> </w:t>
        </w:r>
      </w:t>
      <w:r>
        <w:rPr>
          <w:i/>
        </w:rPr>
        <w:t>Étude des besoins de soutien des personnes concernées par la trisomie 21 en Romandie</w:t>
      </w:r>
      <w:r>
        <w:t> (rapport de recherche). PART21 - Pôle académique romand trisomie 21, HETSL| HES-SO. https://www.hetsl.ch/fileadmin/user_upload/rad/prestations/81779_RapportFinal-recherche_VF.pdf</w:t>
      </w:r>
      <w:r/>
    </w:p>
    <w:p>
      <w:pPr/>
    </w:p>
    <w:p>
      <w:pPr/>
      <w:r>
        <w:t>Veyre, A., Martin Bragado, A. &amp; Thiévent, R. (2023). </w:t>
      </w:r>
      <w:r/>
      <w:t>
        <w:r w:rsidR="00996E1D">
          <w:t xml:space="preserve"> </w:t>
        </w:r>
      </w:t>
      <w:r>
        <w:rPr>
          <w:i/>
        </w:rPr>
        <w:t>Soutenir le développement de la communication des adultes présentant une déficience intellectuelle et ayant peu ou pas de langage verbal : mise sur pied et évaluation d'un dispositif pilote de formation et d'accompagnement proposé aux professionnel-les</w:t>
      </w:r>
      <w:r>
        <w:t> (rapport de recherche). Fondation Eben-Hézer, HETSL| HES-SO. https://www.hetsl.ch/fileadmin/user_upload/rad/recherche/Rapports/81935_Rapport_final_25.09.pdf</w:t>
      </w:r>
      <w:r/>
    </w:p>
    <w:p>
      <w:pPr/>
    </w:p>
    <w:p>
      <w:pPr/>
      <w:r>
        <w:t>Bertrand, R., Vrkljan, B., Kühne, N., Charvoz, L., Fournier, J., Masse, M., Veyre, A., Vuillerme, N. (2022). When one partner can no longer see: Exploring the lived experiences of romantic partners in the context of vision loss. </w:t>
      </w:r>
      <w:r/>
      <w:t>
        <w:r w:rsidR="00996E1D">
          <w:t xml:space="preserve"> </w:t>
        </w:r>
      </w:t>
      <w:r>
        <w:rPr>
          <w:i/>
        </w:rPr>
        <w:t>British Journal of Visual Impairment.</w:t>
      </w:r>
      <w:r>
        <w:t> https://doi.org/10.1177/02646196221139780</w:t>
      </w:r>
      <w:r/>
    </w:p>
    <w:p>
      <w:pPr/>
    </w:p>
    <w:p>
      <w:pPr/>
      <w:r>
        <w:t>Veyre, A., Perrelet, V., Chanclud, E. &amp; Ray-Kaeser, S. (2022). Etat des lieux des besoins et technologie d'aide pour la planification et la réalisation d'activités de loisir : une démarche participative. </w:t>
      </w:r>
      <w:r/>
      <w:t>
        <w:r w:rsidR="00996E1D">
          <w:t xml:space="preserve"> </w:t>
        </w:r>
      </w:t>
      <w:r>
        <w:rPr>
          <w:i/>
        </w:rPr>
        <w:t>ErgOthérapies, 86</w:t>
      </w:r>
      <w:r>
        <w:t>, 19-31. https://doi.org/10.60856/vnmw-nn70</w:t>
      </w:r>
      <w:r/>
    </w:p>
    <w:p>
      <w:pPr/>
    </w:p>
    <w:p>
      <w:pPr/>
      <w:r>
        <w:t>Hausammann, J., Pfefferlé, M. &amp; Veyre, A. (2022). FALC : les enjeux de l'écriture inclusive. </w:t>
      </w:r>
      <w:r/>
      <w:t>
        <w:r w:rsidR="00996E1D">
          <w:t xml:space="preserve"> </w:t>
        </w:r>
      </w:t>
      <w:r>
        <w:rPr>
          <w:i/>
        </w:rPr>
        <w:t>ActualitéSociale, 3,</w:t>
      </w:r>
      <w:r>
        <w:t> 10-11.</w:t>
      </w:r>
      <w:r/>
    </w:p>
    <w:p>
      <w:pPr/>
      <w:r>
        <w:t>Hausammann, J., Pfefferlé, M., &amp; Veyre, A. (2022). Der Herausforderungent der Leichten Sprache. </w:t>
      </w:r>
      <w:r/>
      <w:t>
        <w:r w:rsidR="00996E1D">
          <w:t xml:space="preserve"> </w:t>
        </w:r>
      </w:t>
      <w:r>
        <w:rPr>
          <w:i/>
        </w:rPr>
        <w:t>SoziallAktuell, 3</w:t>
      </w:r>
      <w:r>
        <w:t>, 10-11.</w:t>
      </w:r>
      <w:r/>
    </w:p>
    <w:p>
      <w:pPr/>
    </w:p>
    <w:p>
      <w:pPr/>
      <w:r>
        <w:t>Martin Bragado, A., Veyre, A. &amp; Thiévent, R. (2022). Former des professionnel-le-s sur la communication alternative ou augmentative.  Un pas de plus vers l'autodétermination des personnes qui n'ont pas ou peu de langage verbal. </w:t>
      </w:r>
      <w:r/>
      <w:t>
        <w:r w:rsidR="00996E1D">
          <w:t xml:space="preserve"> </w:t>
        </w:r>
      </w:t>
      <w:r>
        <w:rPr>
          <w:i/>
        </w:rPr>
        <w:t>Rapprocher. Le magazine d'Eben-Hézer, 8</w:t>
      </w:r>
      <w:r>
        <w:t>, 4-5.</w:t>
      </w:r>
      <w:r/>
    </w:p>
    <w:p>
      <w:pPr/>
    </w:p>
    <w:p>
      <w:pPr/>
      <w:r>
        <w:t>Martin, M., Ray-Kaeser, S. &amp; Veyre, A. (2022). Les défis de l'inclusion dans l'enseignement supérieur professionnalisant. </w:t>
      </w:r>
      <w:r/>
      <w:t>
        <w:r w:rsidR="00996E1D">
          <w:t xml:space="preserve"> </w:t>
        </w:r>
      </w:t>
      <w:r>
        <w:rPr>
          <w:i/>
        </w:rPr>
        <w:t>Revue suisse de pédagogie spécialisée, 3</w:t>
      </w:r>
      <w:r>
        <w:t>, 24-30.</w:t>
      </w:r>
      <w:r/>
    </w:p>
    <w:p>
      <w:pPr/>
    </w:p>
    <w:p>
      <w:pPr/>
      <w:r>
        <w:t>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[Conférence]. HES-SO | HETSL, Unisanté, Lausanne. https://www.unisante.ch/sites/default/files/inline-files/PF%2005.22_synthese.pdf</w:t>
      </w:r>
      <w:r/>
    </w:p>
    <w:p>
      <w:pPr/>
    </w:p>
    <w:p>
      <w:pPr/>
      <w:r>
        <w:t>Veyre, A. (2022, 19 mai). Handicap, mais de quoi parle-t-on ? In Lutz, A., Gendre, A., Ballmer, V., Amstutz, D., Zürcher, K., Guerdat, O., Perrelet, V., Guggenheim, T., Charvoz, L. &amp; Veyre, A. (Eds.) (2022, 19 mai). </w:t>
      </w:r>
      <w:r/>
      <w:t>
        <w:r w:rsidR="00996E1D">
          <w:t xml:space="preserve"> </w:t>
        </w:r>
      </w:t>
      <w:r>
        <w:rPr>
          <w:i/>
        </w:rPr>
        <w:t>Plateforme promotion de la santé et prévention. Promotion de la santé et prévention en faveur des personnes en situation de handicap : les enjeux de l'accessibilité. Note de synthèse</w:t>
      </w:r>
      <w:r>
        <w:t> (p. 3) [Conférence]. HES-SO | HETSL, Unisanté, Lausanne.</w:t>
      </w:r>
      <w:r/>
    </w:p>
    <w:p>
      <w:pPr/>
    </w:p>
    <w:p>
      <w:pPr/>
      <w:r>
        <w:t>Veyre, A., Lequet, M., Pestoni, A. &amp; Kühr, J. (2022). </w:t>
      </w:r>
      <w:r/>
      <w:t>
        <w:r w:rsidR="00996E1D">
          <w:t xml:space="preserve"> </w:t>
        </w:r>
      </w:t>
      <w:r>
        <w:rPr>
          <w:i/>
        </w:rPr>
        <w:t>Soutien au logement à domicile : comparaison de modèle internationaux </w:t>
      </w:r>
      <w:r>
        <w:t>(rapport de recherche). OFAS, HETSL.</w:t>
      </w:r>
      <w:r/>
    </w:p>
    <w:p>
      <w:pPr/>
    </w:p>
    <w:p>
      <w:pPr/>
      <w:r>
        <w:t>Dini, S., Moreno, L. &amp; Veyre, A. (2021). Elements de reflexion sur les interactions suscitées par l'usage d'applications numériques pour les enfants présentant un trouble du spectre de l'autisme. </w:t>
      </w:r>
      <w:r/>
      <w:t>
        <w:r w:rsidR="00996E1D">
          <w:t xml:space="preserve"> </w:t>
        </w:r>
      </w:t>
      <w:r>
        <w:rPr>
          <w:i/>
        </w:rPr>
        <w:t>La nouvelle revue - Education et société inclusives, 92</w:t>
      </w:r>
      <w:r>
        <w:t>, 139-155. https://doi.org/10.3917/nresi.092.0139</w:t>
      </w:r>
      <w:r/>
    </w:p>
    <w:p>
      <w:pPr/>
    </w:p>
    <w:p>
      <w:pPr/>
      <w:r>
        <w:t>Thommen, E., Baggioni, L., Veyre, A. &amp; Guidetti, M. (2021). Le QCEE : un nouvel outil pour étudier le développement de la compréhension des émotions par l'enfant. </w:t>
      </w:r>
      <w:r/>
      <w:t>
        <w:r w:rsidR="00996E1D">
          <w:t xml:space="preserve"> </w:t>
        </w:r>
      </w:t>
      <w:r>
        <w:rPr>
          <w:i/>
        </w:rPr>
        <w:t>Enfance, 4</w:t>
      </w:r>
      <w:r>
        <w:t>, 413-434. https://doi.org/10.3917/enf2.214.0413</w:t>
      </w:r>
      <w:r/>
    </w:p>
    <w:p>
      <w:pPr/>
    </w:p>
    <w:p>
      <w:pPr/>
      <w:r>
        <w:t>Veyre, A. (2020). Enjeux et défis de l'accompagnement des adultes présentant une déficience intellectuelle. </w:t>
      </w:r>
      <w:r/>
      <w:t>
        <w:r w:rsidR="00996E1D">
          <w:t xml:space="preserve"> </w:t>
        </w:r>
      </w:t>
      <w:r>
        <w:rPr>
          <w:i/>
        </w:rPr>
        <w:t>Revue Tranel, 73</w:t>
      </w:r>
      <w:r>
        <w:t>, 63-74.</w:t>
      </w:r>
      <w:r/>
    </w:p>
    <w:p>
      <w:pPr/>
    </w:p>
    <w:p>
      <w:pPr/>
      <w:r>
        <w:t>Veyre, A. &amp; Petitpierre, G. (2021). L'accompagnement des personnes présentant une déficience intellectuelle dans leur projet professionnel : apports d'une démarche par bilan de compétences. </w:t>
      </w:r>
      <w:r/>
      <w:t>
        <w:r w:rsidR="00996E1D">
          <w:t xml:space="preserve"> </w:t>
        </w:r>
      </w:t>
      <w:r>
        <w:rPr>
          <w:i/>
        </w:rPr>
        <w:t>La nouvelle revue - Education et société inclusives, 89-90</w:t>
      </w:r>
      <w:r>
        <w:t>(2), 5-21.</w:t>
      </w:r>
      <w:r/>
    </w:p>
    <w:p>
      <w:pPr/>
    </w:p>
    <w:p>
      <w:pPr/>
      <w:r>
        <w:t>Veyre, A., Ischer, M., Hugentobler, V. &amp; Guerdat, O. (2021). Invalide et vieillissant : deux statuts dévalorisants et dévalorisés. </w:t>
      </w:r>
      <w:r/>
      <w:t>
        <w:r w:rsidR="00996E1D">
          <w:t xml:space="preserve"> </w:t>
        </w:r>
      </w:t>
      <w:r>
        <w:rPr>
          <w:i/>
        </w:rPr>
        <w:t>Welfare e Ergonomia, 1</w:t>
      </w:r>
      <w:r>
        <w:t>, 51-62. https://doi.org/10.3280/WE2021-001006</w:t>
      </w:r>
      <w:r/>
    </w:p>
    <w:p>
      <w:pPr/>
    </w:p>
    <w:p>
      <w:pPr/>
      <w:r>
        <w:t>Hausammann, J., Pfefferlé, M. &amp; Veyre, A. (2021, 22 novembre). Traduire en FALC pour favoriser l'inclusion. </w:t>
      </w:r>
      <w:r/>
      <w:t>
        <w:r w:rsidR="00996E1D">
          <w:t xml:space="preserve"> </w:t>
        </w:r>
      </w:t>
      <w:r>
        <w:rPr>
          <w:i/>
        </w:rPr>
        <w:t>Reiso : revue d'information sociale.</w:t>
      </w:r>
      <w:r>
        <w:t> https://www.reiso.org/document/8237</w:t>
      </w:r>
      <w:r/>
    </w:p>
    <w:p>
      <w:pPr/>
    </w:p>
    <w:p>
      <w:pPr/>
      <w:r>
        <w:t>Martin, M., Pfleghard, S. &amp; Veyre, A. (2020). Accès à la culture et déficience intellectuelle : Evolution des droits et enjeux éthiques. </w:t>
      </w:r>
      <w:r/>
      <w:t>
        <w:r w:rsidR="00996E1D">
          <w:t xml:space="preserve"> </w:t>
        </w:r>
      </w:t>
      <w:r>
        <w:rPr>
          <w:i/>
        </w:rPr>
        <w:t>European Journal of Social Education</w:t>
      </w:r>
      <w:r>
        <w:t>, 69-75.</w:t>
      </w:r>
      <w:r/>
    </w:p>
    <w:p>
      <w:pPr/>
    </w:p>
    <w:p>
      <w:pPr/>
      <w:r>
        <w:t>Baggioni, L., Veyre, A. &amp; Thommen, E. (2020). L'accès aux interventions recommandées pour les enfants présentant un trouble du spectre de l'autisme en Suisse romande. In M. Masse, G. Piérart, F. Julien-Gauthier &amp; D. Wolf, </w:t>
      </w:r>
      <w:r/>
      <w:t>
        <w:r w:rsidR="00996E1D">
          <w:t xml:space="preserve"> </w:t>
        </w:r>
      </w:t>
      <w:r>
        <w:rPr>
          <w:i/>
        </w:rPr>
        <w:t>Accessibilité et participation sociales. Vers une mise en oeuvre de la Convention relative aux droits des personnes handicapées</w:t>
      </w:r>
      <w:r>
        <w:t> (pp. 175-190). Editions IES.</w:t>
      </w:r>
      <w:r/>
    </w:p>
    <w:p>
      <w:pPr/>
    </w:p>
    <w:p>
      <w:pPr/>
      <w:r>
        <w:t>Straccia, C., Tessari Veyre, A., Bernasconi, F. &amp; Petitpierre, G. (2019). Examining lifespan stage recognition abilities among adults with intellectual disability. </w:t>
      </w:r>
      <w:r/>
      <w:t>
        <w:r w:rsidR="00996E1D">
          <w:t xml:space="preserve"> </w:t>
        </w:r>
      </w:t>
      <w:r>
        <w:rPr>
          <w:i/>
        </w:rPr>
        <w:t>Journal of Intellectual &amp; Developmental Disability</w:t>
      </w:r>
      <w:r>
        <w:t>.  DOI: 10.3109/13668250.2019.1580116</w:t>
      </w:r>
      <w:r/>
    </w:p>
    <w:p>
      <w:pPr/>
    </w:p>
    <w:p>
      <w:pPr/>
      <w:r>
        <w:t>Tessari Veyre, A. &amp; Martin, M. (2019). Respecter les droits des personnes présentant une déficience intellectuelle. Quels défis pour les équipes professionnelles ? </w:t>
      </w:r>
      <w:r/>
      <w:t>
        <w:r w:rsidR="00996E1D">
          <w:t xml:space="preserve"> </w:t>
        </w:r>
      </w:t>
      <w:r>
        <w:rPr>
          <w:i/>
        </w:rPr>
        <w:t>Nouvelles pratiques sociales, 30</w:t>
      </w:r>
      <w:r>
        <w:t>(2), 121-136. DOI : https://doi.org/10.7202/1066104ar</w:t>
      </w:r>
      <w:r/>
    </w:p>
    <w:p>
      <w:pPr/>
    </w:p>
    <w:p>
      <w:pPr/>
      <w:r>
        <w:t>Tessari Veyre, A., Baggioni, L. &amp; Thommen, E. (2019). Favoriser l'accès à la formation professionnelle pour les jeunes avec un trouble du spectre de l'autisme : Etat des lieux et pistes d'amélioration. </w:t>
      </w:r>
      <w:r/>
      <w:t>
        <w:r w:rsidR="00996E1D">
          <w:t xml:space="preserve"> </w:t>
        </w:r>
      </w:t>
      <w:r>
        <w:rPr>
          <w:i/>
        </w:rPr>
        <w:t>Initio : revue sur l'éducation et la vie au travail, 1</w:t>
      </w:r>
      <w:r>
        <w:t>(7) [en ligne].</w:t>
      </w:r>
      <w:r/>
    </w:p>
    <w:p>
      <w:pPr/>
    </w:p>
    <w:p>
      <w:pPr/>
      <w:r>
        <w:t>Grovernier, A., Bach, J., Linder, L., Thommen, E. &amp; Tessari Veyre, A. (2019). Pratiques professionnelles et outils numériques : quelles utilisation auprès des enfants présentant un trouble du spectre de l'autisme ? </w:t>
      </w:r>
      <w:r/>
      <w:t>
        <w:r w:rsidR="00996E1D">
          <w:t xml:space="preserve"> </w:t>
        </w:r>
      </w:t>
      <w:r>
        <w:rPr>
          <w:i/>
        </w:rPr>
        <w:t>Actualité sociale, 81</w:t>
      </w:r>
      <w:r>
        <w:t>, 10-11.</w:t>
      </w:r>
      <w:r/>
    </w:p>
    <w:p>
      <w:pPr/>
    </w:p>
    <w:p>
      <w:pPr/>
      <w:r>
        <w:t>Tessari Veyre, A. (2019). L'apprentissage à l'âge adulte : un vecteur d'insertion professionnelle. </w:t>
      </w:r>
      <w:r/>
      <w:t>
        <w:r w:rsidR="00996E1D">
          <w:t xml:space="preserve"> </w:t>
        </w:r>
      </w:t>
      <w:r>
        <w:rPr>
          <w:i/>
        </w:rPr>
        <w:t>Revue suisse de pédagogie spécialisée, 1</w:t>
      </w:r>
      <w:r>
        <w:t>, 34-41.</w:t>
      </w:r>
      <w:r/>
    </w:p>
    <w:p>
      <w:pPr/>
    </w:p>
    <w:p>
      <w:pPr/>
      <w:r>
        <w:t>Tessari Veyre, A.  &amp; Thommen, E. (2019). Les outils numériques au service des enfants présentant un trouble du spectre de l'autisme : quelles utilisations ? </w:t>
      </w:r>
      <w:r/>
      <w:t>
        <w:r w:rsidR="00996E1D">
          <w:t xml:space="preserve"> </w:t>
        </w:r>
      </w:t>
      <w:r>
        <w:rPr>
          <w:i/>
        </w:rPr>
        <w:t>Revue suisse de pédagogie spécialisée, 4</w:t>
      </w:r>
      <w:r>
        <w:t>, 37-43.</w:t>
      </w:r>
      <w:r/>
    </w:p>
    <w:p>
      <w:pPr/>
    </w:p>
    <w:p>
      <w:pPr/>
      <w:r>
        <w:t>Tessari Veyre, A., &amp; Guadagnini, S. (2019). Editorial / L'innovation en travail social. </w:t>
      </w:r>
      <w:r/>
      <w:t>
        <w:r w:rsidR="00996E1D">
          <w:t xml:space="preserve"> </w:t>
        </w:r>
      </w:t>
      <w:r>
        <w:rPr>
          <w:i/>
        </w:rPr>
        <w:t>Actualité sociale, 81</w:t>
      </w:r>
      <w:r>
        <w:t>, 3.</w:t>
      </w:r>
      <w:r/>
    </w:p>
    <w:p>
      <w:pPr/>
    </w:p>
    <w:p>
      <w:pPr/>
      <w:r>
        <w:t>Tessari Veyre, A., De Blasio, C. &amp; Petitpierre, G. (2019). Favoriser l'apprentissage de la numératie à l'âge adulte : deux exemples d'intervention. </w:t>
      </w:r>
      <w:r/>
      <w:t>
        <w:r w:rsidR="00996E1D">
          <w:t xml:space="preserve"> </w:t>
        </w:r>
      </w:t>
      <w:r>
        <w:rPr>
          <w:i/>
        </w:rPr>
        <w:t>Revue suisse de pédagogie spécialisée, 2</w:t>
      </w:r>
      <w:r>
        <w:t>, 32--41.</w:t>
      </w:r>
      <w:r/>
    </w:p>
    <w:p>
      <w:pPr/>
    </w:p>
    <w:p>
      <w:pPr/>
      <w:r>
        <w:t>Tessari Veyre, A., Thommen, E. &amp; Baggioni, L. (2019). Autisme : de nouveaux outils pour les enfants ? </w:t>
      </w:r>
      <w:r/>
      <w:t>
        <w:r w:rsidR="00996E1D">
          <w:t xml:space="preserve"> </w:t>
        </w:r>
      </w:t>
      <w:r>
        <w:rPr>
          <w:i/>
        </w:rPr>
        <w:t>Reiso : revue d'information sociale</w:t>
      </w:r>
      <w:r>
        <w:t> [en ligne].</w:t>
      </w:r>
      <w:r/>
    </w:p>
    <w:p>
      <w:pPr/>
    </w:p>
    <w:p>
      <w:pPr/>
      <w:r>
        <w:t>Tessari Veyre, A. (2018). Etudes sur les besoins de formation des adultes présentant une déficience intellectuelle. </w:t>
      </w:r>
      <w:r/>
      <w:t>
        <w:r w:rsidR="00996E1D">
          <w:t xml:space="preserve"> </w:t>
        </w:r>
      </w:t>
      <w:r>
        <w:rPr>
          <w:i/>
        </w:rPr>
        <w:t>Revue francophone de la déficience intellectuelle, 27</w:t>
      </w:r>
      <w:r>
        <w:t>, 179-191. DOI: 10.7202/1043132ar</w:t>
      </w:r>
      <w:r/>
    </w:p>
    <w:p>
      <w:pPr/>
    </w:p>
    <w:p>
      <w:pPr/>
      <w:r>
        <w:t>Tessari Veyre, A. &amp; Gremaud, G. (2018). Favoriser le développement de la communication des adultes présentant une déficience intellectuelle : exemple de recherche-action participative. </w:t>
      </w:r>
      <w:r/>
      <w:t>
        <w:r w:rsidR="00996E1D">
          <w:t xml:space="preserve"> </w:t>
        </w:r>
      </w:t>
      <w:r>
        <w:rPr>
          <w:i/>
        </w:rPr>
        <w:t>Revue francophone de la déficience intellectuelle, 28</w:t>
      </w:r>
      <w:r>
        <w:t>, 27-36. doi: 10.7202/1051096ar</w:t>
      </w:r>
      <w:r/>
    </w:p>
    <w:p>
      <w:pPr/>
    </w:p>
    <w:p>
      <w:pPr/>
      <w:r>
        <w:t>Gremaud, G. &amp; Tessari Veyre, A. (2018). Présentation d’outils pour évaluer les débuts de la communication et intervenir. </w:t>
      </w:r>
      <w:r/>
      <w:t>
        <w:r w:rsidR="00996E1D">
          <w:t xml:space="preserve"> </w:t>
        </w:r>
      </w:t>
      <w:r>
        <w:rPr>
          <w:i/>
        </w:rPr>
        <w:t>Revue suisse de pédagogie spécialisée, 2</w:t>
      </w:r>
      <w:r>
        <w:t>, 55-61.</w:t>
      </w:r>
      <w:r/>
    </w:p>
    <w:p>
      <w:pPr/>
    </w:p>
    <w:p>
      <w:pPr/>
      <w:r>
        <w:t>Tessari Veyre, A., Besuchet, C., Biondo, S. &amp; Thommen, E. (2018). L’insertion professionnelle en Suisse : quelle accessibilité ? </w:t>
      </w:r>
      <w:r/>
      <w:t>
        <w:r w:rsidR="00996E1D">
          <w:t xml:space="preserve"> </w:t>
        </w:r>
      </w:t>
      <w:r>
        <w:rPr>
          <w:i/>
        </w:rPr>
        <w:t>Revue suisse de pédagogie spécialisée, 2</w:t>
      </w:r>
      <w:r>
        <w:t>. 21-28.</w:t>
      </w:r>
      <w:r/>
    </w:p>
    <w:p>
      <w:pPr/>
    </w:p>
    <w:p>
      <w:pPr/>
      <w:r>
        <w:t>Gremaud, G., Tétreault, S., Petitpierre, G. &amp; Tessari Veyre, A. (2018). Résilience en communication chez la personne avec une déficience intellectuelle ou ayant une trisomie 21. In C. Jourdan-Ionescu, S. Ionescu, E. Kimessoukié-Omolomo &amp; F. Julien-Gauthier (Coord.), </w:t>
      </w:r>
      <w:r/>
      <w:t>
        <w:r w:rsidR="00996E1D">
          <w:t xml:space="preserve"> </w:t>
        </w:r>
      </w:t>
      <w:r>
        <w:rPr>
          <w:i/>
        </w:rPr>
        <w:t>Résilience et culture, culture de la résilience</w:t>
      </w:r>
      <w:r>
        <w:t> (pp. 659-667). Québec : Livres en ligne du CRIRES.</w:t>
      </w:r>
      <w:r/>
    </w:p>
    <w:p>
      <w:pPr/>
    </w:p>
    <w:p>
      <w:pPr/>
      <w:r>
        <w:t>Tessari Veyre, A. &amp; Thommen, E. (2018). </w:t>
      </w:r>
      <w:r/>
      <w:t>
        <w:r w:rsidR="00996E1D">
          <w:t xml:space="preserve"> </w:t>
        </w:r>
      </w:t>
      <w:r>
        <w:rPr>
          <w:i/>
        </w:rPr>
        <w:t>Témoignages des parents, professionnels et enfants autistes sur les usages numériques. Rapport suisse</w:t>
      </w:r>
      <w:r>
        <w:t>. FIRAH, Haute école de travail social et de la santé - EESP, INSHEA.</w:t>
      </w:r>
      <w:r/>
    </w:p>
    <w:p>
      <w:pPr/>
      <w:r>
        <w:t>Thommen, E., Baggioni, L., Eckert, A., Tessari Veyre, A. &amp; Zbinden Sapin, V. (2017). Focus sur la scolarisation des enfants avec un TSA en Suisse. </w:t>
      </w:r>
      <w:r/>
      <w:t>
        <w:r w:rsidR="00996E1D">
          <w:t xml:space="preserve"> </w:t>
        </w:r>
      </w:t>
      <w:r>
        <w:rPr>
          <w:i/>
        </w:rPr>
        <w:t>ANAE - Approche Neuropsychologique des Apprentissages chez l'Enfant, 150</w:t>
      </w:r>
      <w:r>
        <w:t>, 623-631.</w:t>
      </w:r>
      <w:r/>
    </w:p>
    <w:p>
      <w:pPr/>
      <w:r>
        <w:t>Gremaud, G. &amp; Tessari, A. (2017). Augmenter les opportunités de communiquer. </w:t>
      </w:r>
      <w:r/>
      <w:t>
        <w:r w:rsidR="00996E1D">
          <w:t xml:space="preserve"> </w:t>
        </w:r>
      </w:t>
      <w:r>
        <w:rPr>
          <w:i/>
        </w:rPr>
        <w:t>Pages romandes, 3</w:t>
      </w:r>
      <w:r>
        <w:t>, 30-31.</w:t>
      </w:r>
      <w:r/>
    </w:p>
    <w:p>
      <w:pPr/>
    </w:p>
    <w:p>
      <w:pPr/>
      <w:r>
        <w:t>Tessari Veyre, A. &amp; Gremaud, G. (2017). Des pistes pour favoriser la communication. </w:t>
      </w:r>
      <w:r/>
      <w:t>
        <w:r w:rsidR="00996E1D">
          <w:t xml:space="preserve"> </w:t>
        </w:r>
      </w:t>
      <w:r>
        <w:rPr>
          <w:i/>
        </w:rPr>
        <w:t>Reiso : revue d'information sociale</w:t>
      </w:r>
      <w:r>
        <w:t>, mis en ligne 12 juin.</w:t>
      </w:r>
      <w:r/>
    </w:p>
    <w:p>
      <w:pPr/>
      <w:r>
        <w:t>Thommen, E., Baggioni, L. &amp; Tessari Veyre, A. (2017). Les particularités neuro-cognitives dans l'autisme. </w:t>
      </w:r>
      <w:r/>
      <w:t>
        <w:r w:rsidR="00996E1D">
          <w:t xml:space="preserve"> </w:t>
        </w:r>
      </w:t>
      <w:r>
        <w:rPr>
          <w:i/>
        </w:rPr>
        <w:t>Paediatrica, 28</w:t>
      </w:r>
      <w:r>
        <w:t>(2), 30-34.</w:t>
      </w:r>
      <w:r/>
    </w:p>
    <w:p>
      <w:pPr/>
      <w:r>
        <w:t>Baggioni, L., Tessari Veyre, A. &amp; Thommen, E. (2017). </w:t>
      </w:r>
      <w:r/>
      <w:t>
        <w:r w:rsidR="00996E1D">
          <w:t xml:space="preserve"> </w:t>
        </w:r>
      </w:t>
      <w:r>
        <w:rPr>
          <w:i/>
        </w:rPr>
        <w:t>Actualités sur l'autisme. Veilles scientifiques de l'Observatoire des troubles du spectre de l'autisme</w:t>
      </w:r>
      <w:r>
        <w:t>. Lausanne : Editions EESP</w:t>
      </w:r>
      <w:r/>
    </w:p>
    <w:p>
      <w:pPr/>
      <w:r>
        <w:t>Gremaud, G. &amp; Tessari Veyre, A. (Eds) (2017). </w:t>
      </w:r>
      <w:r/>
      <w:t>
        <w:r w:rsidR="00996E1D">
          <w:t xml:space="preserve"> </w:t>
        </w:r>
      </w:t>
      <w:r>
        <w:rPr>
          <w:i/>
        </w:rPr>
        <w:t>Augmenter les opportunités de communiquer. Manuel de situations et de stratégies</w:t>
      </w:r>
      <w:r>
        <w:t>. Lausanne : Fondation Eben-Hézer.</w:t>
      </w:r>
      <w:r/>
    </w:p>
    <w:p>
      <w:pPr/>
    </w:p>
    <w:p>
      <w:pPr/>
      <w:r>
        <w:t>Gremaud, G., Petitpierre, G., Tétreault, S., Tessari-Veyre, A. &amp; Reynaud, D. (2016). Analyse de récits d'expériences personnelles d'une population présentant une déficience intellectuelle, lors d'entretiens de recherche. </w:t>
      </w:r>
      <w:r/>
      <w:t>
        <w:r w:rsidR="00996E1D">
          <w:t xml:space="preserve"> </w:t>
        </w:r>
      </w:t>
      <w:r>
        <w:rPr>
          <w:i/>
        </w:rPr>
        <w:t>Revue Service social, 62</w:t>
      </w:r>
      <w:r>
        <w:t>(2), 64-79. https://doi.org/10.7202/1038577ar</w:t>
      </w:r>
      <w:r/>
    </w:p>
    <w:p>
      <w:pPr/>
    </w:p>
    <w:p>
      <w:pPr/>
      <w:r>
        <w:t>Tessari Veyre, A., Petitpierre, G. &amp; Gremaud, G. (2016). L'entretien de recherche avec des personnes ayant une déficience intellectuelle. </w:t>
      </w:r>
      <w:r/>
      <w:t>
        <w:r w:rsidR="00996E1D">
          <w:t xml:space="preserve"> </w:t>
        </w:r>
      </w:t>
      <w:r>
        <w:rPr>
          <w:i/>
        </w:rPr>
        <w:t>Revue Francophone de Recherche en Ergothérapie, 2</w:t>
      </w:r>
      <w:r>
        <w:t>(2), 73-81. doi: http://dx.doi.org/10.13096/rfre.v2n2.58</w:t>
      </w:r>
      <w:r/>
    </w:p>
    <w:p>
      <w:pPr/>
      <w:r>
        <w:t>Gremaud, G., Petitpierre, G. &amp; Veyre, A. (2015). Apprendre à l'âge adulte, qu'en disent les personnes avec une déficience intellectuelle ? </w:t>
      </w:r>
      <w:r/>
      <w:t>
        <w:r w:rsidR="00996E1D">
          <w:t xml:space="preserve"> </w:t>
        </w:r>
      </w:t>
      <w:r>
        <w:rPr>
          <w:i/>
        </w:rPr>
        <w:t>Pages romandes, 1</w:t>
      </w:r>
      <w:r>
        <w:t>, 7-9.</w:t>
      </w:r>
      <w:r/>
    </w:p>
    <w:p>
      <w:pPr/>
      <w:r>
        <w:t>Tessari Veyre, A., Petitpierre, G. &amp; Gremaud, G. (2015). Quelle place pour les mathématiques dans la vie des personnes avec une déficience intellectuelle ? </w:t>
      </w:r>
      <w:r/>
      <w:t>
        <w:r w:rsidR="00996E1D">
          <w:t xml:space="preserve"> </w:t>
        </w:r>
      </w:t>
      <w:r>
        <w:rPr>
          <w:i/>
        </w:rPr>
        <w:t>Les Cahiers de l'Actif, 472-473</w:t>
      </w:r>
      <w:r>
        <w:t>, 163-183.</w:t>
      </w:r>
      <w:r/>
    </w:p>
    <w:p>
      <w:pPr/>
    </w:p>
    <w:p>
      <w:pPr/>
      <w:r>
        <w:t>Veyre, A., Diacquenod, C., Petitpierre, G. &amp; Gremaud, G. (2014). Représentations du cycle de la vie des personnes présentant une trisomie 21. </w:t>
      </w:r>
      <w:r/>
      <w:t>
        <w:r w:rsidR="00996E1D">
          <w:t xml:space="preserve"> </w:t>
        </w:r>
      </w:t>
      <w:r>
        <w:rPr>
          <w:i/>
        </w:rPr>
        <w:t>Revue suisse de pédagogie spécialisée, 1,</w:t>
      </w:r>
      <w:r>
        <w:t> 13-20.</w:t>
      </w:r>
      <w:r/>
    </w:p>
    <w:p>
      <w:pPr/>
      <w:r>
        <w:t>Gremaud, G., Petitpierre, G., Veyre, A. &amp; Bruni, I. (2014). L'entretien de recherche avec des personnes ayant une trisomie 21 : spécificités du discours et réflexions sur les soutiens. </w:t>
      </w:r>
      <w:r/>
      <w:t>
        <w:r w:rsidR="00996E1D">
          <w:t xml:space="preserve"> </w:t>
        </w:r>
      </w:t>
      <w:r>
        <w:rPr>
          <w:i/>
        </w:rPr>
        <w:t>Revue Tranel (Travaux neuchâtelois de linguistique), 60</w:t>
      </w:r>
      <w:r>
        <w:t>, 121-136.</w:t>
      </w:r>
      <w:r/>
    </w:p>
    <w:p>
      <w:pPr/>
      <w:r>
        <w:t>Petitpierre, G., Gremaud, D., Veyre, A. &amp; Bruni, I. (2014). </w:t>
      </w:r>
      <w:r/>
      <w:t>
        <w:r w:rsidR="00996E1D">
          <w:t xml:space="preserve"> </w:t>
        </w:r>
      </w:t>
      <w:r>
        <w:rPr>
          <w:i/>
        </w:rPr>
        <w:t>Les apprentissages à l'âge adulte, ce qu'en disent les personnes avec une déficience intellectuelle.</w:t>
      </w:r>
      <w:r>
        <w:t> Rapport de recherche. Fribourg et Lausanne : Université de Fribourg et Haute école de travail social et de la santé | EESP | Lausanne.</w:t>
      </w:r>
      <w:r/>
    </w:p>
    <w:p>
      <w:pPr/>
      <w:r>
        <w:t>Petitpierre, G., Veyre, A. &amp; Gremaud, G. (2014). Le désir d'apprendre. </w:t>
      </w:r>
      <w:r/>
      <w:t>
        <w:r w:rsidR="00996E1D">
          <w:t xml:space="preserve"> </w:t>
        </w:r>
      </w:t>
      <w:r>
        <w:rPr>
          <w:i/>
        </w:rPr>
        <w:t>Universitas : le magazine de l'Université de Fribourg, 2</w:t>
      </w:r>
      <w:r>
        <w:t>, 30-31.</w:t>
      </w:r>
      <w:r/>
    </w:p>
    <w:p>
      <w:pPr/>
    </w:p>
    <w:p>
      <w:pPr/>
      <w:r>
        <w:t>Petitpierre, G., Gremaud, G., Veyre, A., Bruni, I. &amp; Diacquenod, C. (2013). Aller au-delà de l'alibi : consentement à la recherche chez les personnes présentant une déficience intellectuelle : discussions de cas éthiques dans la recherche ethnologique. </w:t>
      </w:r>
      <w:r/>
      <w:t>
        <w:r w:rsidR="00996E1D">
          <w:t xml:space="preserve"> </w:t>
        </w:r>
      </w:t>
      <w:r>
        <w:rPr>
          <w:i/>
        </w:rPr>
        <w:t> Société suisse d'ethnologie, SEG-SSE , 10 p. </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